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886D" w14:textId="77777777" w:rsidR="0045327D" w:rsidRPr="000C0BE5" w:rsidRDefault="0045327D" w:rsidP="00736F2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17B69C" w14:textId="2502B09C" w:rsidR="0045327D" w:rsidRPr="000C0BE5" w:rsidRDefault="00B73C92" w:rsidP="00453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C0BE5">
        <w:rPr>
          <w:rFonts w:asciiTheme="minorHAnsi" w:eastAsia="Times New Roman" w:hAnsiTheme="minorHAnsi" w:cstheme="minorHAnsi"/>
          <w:b/>
          <w:sz w:val="24"/>
          <w:szCs w:val="24"/>
        </w:rPr>
        <w:t xml:space="preserve">KLAUZULA INFORMACYJNA </w:t>
      </w:r>
      <w:r w:rsidR="002E50AC" w:rsidRPr="000C0BE5">
        <w:rPr>
          <w:rFonts w:asciiTheme="minorHAnsi" w:eastAsia="Times New Roman" w:hAnsiTheme="minorHAnsi" w:cstheme="minorHAnsi"/>
          <w:b/>
          <w:sz w:val="24"/>
          <w:szCs w:val="24"/>
        </w:rPr>
        <w:t>OGÓLNA</w:t>
      </w:r>
    </w:p>
    <w:p w14:paraId="297ED1F3" w14:textId="2C45F832" w:rsidR="00552C74" w:rsidRPr="000C0BE5" w:rsidRDefault="00552C74" w:rsidP="00453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C0BE5">
        <w:rPr>
          <w:rFonts w:asciiTheme="minorHAnsi" w:eastAsia="Times New Roman" w:hAnsiTheme="minorHAnsi" w:cstheme="minorHAnsi"/>
          <w:b/>
          <w:sz w:val="24"/>
          <w:szCs w:val="24"/>
        </w:rPr>
        <w:t>DOTYCZĄCA PRZETWARZANIA DANYCH OSOBOWYCH</w:t>
      </w:r>
    </w:p>
    <w:p w14:paraId="134F733A" w14:textId="69261EC1" w:rsidR="00552C74" w:rsidRPr="000C0BE5" w:rsidRDefault="00AE142C" w:rsidP="0045327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C0BE5">
        <w:rPr>
          <w:rFonts w:asciiTheme="minorHAnsi" w:eastAsia="Times New Roman" w:hAnsiTheme="minorHAnsi" w:cstheme="minorHAnsi"/>
          <w:b/>
          <w:sz w:val="24"/>
          <w:szCs w:val="24"/>
        </w:rPr>
        <w:t xml:space="preserve">DLA KLIENTÓW </w:t>
      </w:r>
      <w:r w:rsidR="0066203F" w:rsidRPr="000C0BE5">
        <w:rPr>
          <w:rFonts w:asciiTheme="minorHAnsi" w:eastAsia="Times New Roman" w:hAnsiTheme="minorHAnsi" w:cstheme="minorHAnsi"/>
          <w:b/>
          <w:sz w:val="24"/>
          <w:szCs w:val="24"/>
        </w:rPr>
        <w:t>POWIATOW</w:t>
      </w:r>
      <w:r w:rsidRPr="000C0BE5">
        <w:rPr>
          <w:rFonts w:asciiTheme="minorHAnsi" w:eastAsia="Times New Roman" w:hAnsiTheme="minorHAnsi" w:cstheme="minorHAnsi"/>
          <w:b/>
          <w:sz w:val="24"/>
          <w:szCs w:val="24"/>
        </w:rPr>
        <w:t xml:space="preserve">EGO </w:t>
      </w:r>
      <w:r w:rsidR="0066203F" w:rsidRPr="000C0BE5">
        <w:rPr>
          <w:rFonts w:asciiTheme="minorHAnsi" w:eastAsia="Times New Roman" w:hAnsiTheme="minorHAnsi" w:cstheme="minorHAnsi"/>
          <w:b/>
          <w:sz w:val="24"/>
          <w:szCs w:val="24"/>
        </w:rPr>
        <w:t>URZĘD</w:t>
      </w:r>
      <w:r w:rsidRPr="000C0BE5">
        <w:rPr>
          <w:rFonts w:asciiTheme="minorHAnsi" w:eastAsia="Times New Roman" w:hAnsiTheme="minorHAnsi" w:cstheme="minorHAnsi"/>
          <w:b/>
          <w:sz w:val="24"/>
          <w:szCs w:val="24"/>
        </w:rPr>
        <w:t xml:space="preserve">U </w:t>
      </w:r>
      <w:r w:rsidR="0066203F" w:rsidRPr="000C0BE5">
        <w:rPr>
          <w:rFonts w:asciiTheme="minorHAnsi" w:eastAsia="Times New Roman" w:hAnsiTheme="minorHAnsi" w:cstheme="minorHAnsi"/>
          <w:b/>
          <w:sz w:val="24"/>
          <w:szCs w:val="24"/>
        </w:rPr>
        <w:t>PRACY W MALBORKU</w:t>
      </w:r>
    </w:p>
    <w:p w14:paraId="0EC53FA3" w14:textId="77777777" w:rsidR="0045327D" w:rsidRPr="000C0BE5" w:rsidRDefault="0045327D" w:rsidP="00736F2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0271633" w14:textId="2E071EFF" w:rsidR="00736F2F" w:rsidRPr="000C0BE5" w:rsidRDefault="00736F2F" w:rsidP="000C0BE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C0BE5">
        <w:rPr>
          <w:rFonts w:asciiTheme="minorHAnsi" w:eastAsia="Times New Roman" w:hAnsiTheme="minorHAnsi" w:cstheme="minorHAnsi"/>
          <w:sz w:val="24"/>
          <w:szCs w:val="24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(dalej: Rozporządzenie RODO), aktualne będą poniższe zasady związane z przetwarzaniem Pani/Pana danych osobowych :</w:t>
      </w:r>
    </w:p>
    <w:p w14:paraId="368B6F08" w14:textId="77777777" w:rsidR="00736F2F" w:rsidRPr="000C0BE5" w:rsidRDefault="00736F2F" w:rsidP="000C0BE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14:paraId="241DFA23" w14:textId="77777777" w:rsidR="00983622" w:rsidRPr="000C0BE5" w:rsidRDefault="00983622" w:rsidP="000C0BE5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C0BE5">
        <w:rPr>
          <w:rFonts w:asciiTheme="minorHAnsi" w:eastAsia="Times New Roman" w:hAnsiTheme="minorHAnsi" w:cstheme="minorHAnsi"/>
          <w:sz w:val="24"/>
          <w:szCs w:val="24"/>
        </w:rPr>
        <w:t xml:space="preserve">Administratorem danych jest </w:t>
      </w:r>
      <w:bookmarkStart w:id="1" w:name="_Hlk99963328"/>
      <w:r w:rsidRPr="000C0B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Powiatowy Urząd Pracy w Malborku,</w:t>
      </w:r>
      <w:r w:rsidRPr="000C0B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 siedzibą pod adresem: Al. Armii Krajowej 70, 8-200 Malbork. Kontakt z administratorem możliwy jest osobiście lub korespondencyjnie na wskazany adres, telefonicznie pod numerem tel./ fax 55 272 33 51</w:t>
      </w:r>
      <w:r w:rsidRPr="000C0B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r w:rsidRPr="000C0B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poprzez stronę internetową</w:t>
      </w:r>
      <w:r w:rsidRPr="000C0B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0" w:history="1">
        <w:r w:rsidRPr="000C0BE5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www.malbork.praca.gov.pl</w:t>
        </w:r>
      </w:hyperlink>
      <w:r w:rsidRPr="000C0BE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lub za pośrednictwem poczty elektronicznej</w:t>
      </w:r>
      <w:r w:rsidRPr="000C0B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1" w:history="1">
        <w:r w:rsidRPr="000C0BE5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sekretariat@malbork.praca.gov.pl</w:t>
        </w:r>
      </w:hyperlink>
    </w:p>
    <w:p w14:paraId="6C8DF81B" w14:textId="77777777" w:rsidR="00AE142C" w:rsidRPr="000C0BE5" w:rsidRDefault="00983622" w:rsidP="000C0BE5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C0BE5">
        <w:rPr>
          <w:rFonts w:asciiTheme="minorHAnsi" w:eastAsia="Times New Roman" w:hAnsiTheme="minorHAnsi" w:cstheme="minorHAnsi"/>
          <w:sz w:val="24"/>
          <w:szCs w:val="24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2" w:history="1">
        <w:r w:rsidRPr="000C0BE5">
          <w:rPr>
            <w:rStyle w:val="Hipercze"/>
            <w:rFonts w:asciiTheme="minorHAnsi" w:hAnsiTheme="minorHAnsi" w:cstheme="minorHAnsi"/>
            <w:sz w:val="24"/>
            <w:szCs w:val="24"/>
          </w:rPr>
          <w:t>iodo@malbork.praca.gov.pl</w:t>
        </w:r>
      </w:hyperlink>
      <w:r w:rsidRPr="000C0BE5">
        <w:rPr>
          <w:rFonts w:asciiTheme="minorHAnsi" w:hAnsiTheme="minorHAnsi" w:cstheme="minorHAnsi"/>
          <w:sz w:val="24"/>
          <w:szCs w:val="24"/>
        </w:rPr>
        <w:t xml:space="preserve">  lub pisemnie na adres siedziby administratora.</w:t>
      </w:r>
      <w:bookmarkEnd w:id="1"/>
    </w:p>
    <w:p w14:paraId="73F5D56F" w14:textId="1AA02451" w:rsidR="00EB5AE2" w:rsidRPr="000C0BE5" w:rsidRDefault="00003442" w:rsidP="000C0BE5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C0BE5">
        <w:rPr>
          <w:rFonts w:asciiTheme="minorHAnsi" w:eastAsia="Times New Roman" w:hAnsiTheme="minorHAnsi" w:cstheme="minorHAnsi"/>
          <w:sz w:val="24"/>
          <w:szCs w:val="24"/>
        </w:rPr>
        <w:t>A</w:t>
      </w:r>
      <w:r w:rsidR="00736F2F" w:rsidRPr="000C0BE5">
        <w:rPr>
          <w:rFonts w:asciiTheme="minorHAnsi" w:eastAsia="Times New Roman" w:hAnsiTheme="minorHAnsi" w:cstheme="minorHAnsi"/>
          <w:sz w:val="24"/>
          <w:szCs w:val="24"/>
        </w:rPr>
        <w:t xml:space="preserve">dministrator </w:t>
      </w:r>
      <w:r w:rsidRPr="000C0BE5">
        <w:rPr>
          <w:rFonts w:asciiTheme="minorHAnsi" w:eastAsia="Times New Roman" w:hAnsiTheme="minorHAnsi" w:cstheme="minorHAnsi"/>
          <w:sz w:val="24"/>
          <w:szCs w:val="24"/>
        </w:rPr>
        <w:t>przetwarza</w:t>
      </w:r>
      <w:r w:rsidR="006C2056" w:rsidRPr="000C0B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C0BE5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D9016F" w:rsidRPr="000C0BE5">
        <w:rPr>
          <w:rFonts w:asciiTheme="minorHAnsi" w:eastAsia="Times New Roman" w:hAnsiTheme="minorHAnsi" w:cstheme="minorHAnsi"/>
          <w:sz w:val="24"/>
          <w:szCs w:val="24"/>
        </w:rPr>
        <w:t xml:space="preserve"> na podstawie </w:t>
      </w:r>
      <w:r w:rsidRPr="000C0B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9016F" w:rsidRPr="000C0BE5">
        <w:rPr>
          <w:rFonts w:asciiTheme="minorHAnsi" w:eastAsia="Times New Roman" w:hAnsiTheme="minorHAnsi" w:cstheme="minorHAnsi"/>
          <w:sz w:val="24"/>
          <w:szCs w:val="24"/>
        </w:rPr>
        <w:t xml:space="preserve">art. 6 ust. 1 </w:t>
      </w:r>
      <w:r w:rsidR="00AE142C" w:rsidRPr="000C0BE5">
        <w:rPr>
          <w:rFonts w:asciiTheme="minorHAnsi" w:eastAsia="Times New Roman" w:hAnsiTheme="minorHAnsi" w:cstheme="minorHAnsi"/>
          <w:sz w:val="24"/>
          <w:szCs w:val="24"/>
        </w:rPr>
        <w:t>lit. c</w:t>
      </w:r>
      <w:r w:rsidR="00D9016F" w:rsidRPr="000C0BE5">
        <w:rPr>
          <w:rFonts w:asciiTheme="minorHAnsi" w:eastAsia="Times New Roman" w:hAnsiTheme="minorHAnsi" w:cstheme="minorHAnsi"/>
          <w:sz w:val="24"/>
          <w:szCs w:val="24"/>
        </w:rPr>
        <w:t xml:space="preserve"> Rozporządzenia RODO w </w:t>
      </w:r>
      <w:r w:rsidR="00AE142C" w:rsidRPr="000C0BE5">
        <w:rPr>
          <w:rFonts w:asciiTheme="minorHAnsi" w:eastAsia="Times New Roman" w:hAnsiTheme="minorHAnsi" w:cstheme="minorHAnsi"/>
          <w:sz w:val="24"/>
          <w:szCs w:val="24"/>
        </w:rPr>
        <w:t xml:space="preserve">celu </w:t>
      </w:r>
      <w:r w:rsidR="00AE142C" w:rsidRPr="000C0BE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realizacji obowiązków nałożonych na powiatowe urzędy pracy przepisami prawa w szczególności ustawy z dnia 20 kwietnia 2004 roku o promocji zatrudnienia i instytucjach rynku pracy i aktów wykonawczych wydanych na jej podstawie w tym: rejestracji bezrobotnych i poszukujących pracy, przyznawania i wypłat zasiłków oraz innych świadczeń z tytułu bezrobocia, realizacji usług i instrumentów rynku pracy, legalizacji pracy cudzoziemców, wydawania decyzji administracyjnych, prowadzenia postępowań kontrolnych i windykacyjnych, wydawania opinii przez powiatową radę rynku pracy, opracowywania analiz i sprawozdań statystycznych dotyczących lokalnego rynku pracy</w:t>
      </w:r>
      <w:r w:rsidR="00CC4EFB" w:rsidRPr="000C0BE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.</w:t>
      </w:r>
    </w:p>
    <w:p w14:paraId="3868CA8F" w14:textId="4908CA43" w:rsidR="001156C9" w:rsidRPr="000C0BE5" w:rsidRDefault="00270A21" w:rsidP="000C0BE5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0C0BE5">
        <w:rPr>
          <w:rFonts w:asciiTheme="minorHAnsi" w:eastAsia="Times New Roman" w:hAnsiTheme="minorHAnsi" w:cstheme="minorHAnsi"/>
          <w:sz w:val="24"/>
          <w:szCs w:val="24"/>
        </w:rPr>
        <w:t>Pani/Pana dane osobowe będą przetwarzane przez okres niezbędny do realizacji celu dla jakiego zostały zebrane</w:t>
      </w:r>
      <w:r w:rsidR="00EB5AE2" w:rsidRPr="000C0BE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bookmarkStart w:id="2" w:name="_Hlk40691530"/>
      <w:r w:rsidRPr="000C0BE5">
        <w:rPr>
          <w:rFonts w:asciiTheme="minorHAnsi" w:eastAsia="Times New Roman" w:hAnsiTheme="minorHAnsi" w:cstheme="minorHAnsi"/>
          <w:sz w:val="24"/>
          <w:szCs w:val="24"/>
        </w:rPr>
        <w:t xml:space="preserve">zgodnie z terminami określonymi </w:t>
      </w:r>
      <w:r w:rsidR="0038193A" w:rsidRPr="000C0BE5">
        <w:rPr>
          <w:rFonts w:asciiTheme="minorHAnsi" w:eastAsia="Times New Roman" w:hAnsiTheme="minorHAnsi" w:cstheme="minorHAnsi"/>
          <w:sz w:val="24"/>
          <w:szCs w:val="24"/>
        </w:rPr>
        <w:t xml:space="preserve">w </w:t>
      </w:r>
      <w:r w:rsidR="00171BD2" w:rsidRPr="000C0BE5">
        <w:rPr>
          <w:rFonts w:asciiTheme="minorHAnsi" w:eastAsia="Times New Roman" w:hAnsiTheme="minorHAnsi" w:cstheme="minorHAnsi"/>
          <w:sz w:val="24"/>
          <w:szCs w:val="24"/>
        </w:rPr>
        <w:t>szczegół</w:t>
      </w:r>
      <w:r w:rsidR="00B92803" w:rsidRPr="000C0BE5">
        <w:rPr>
          <w:rFonts w:asciiTheme="minorHAnsi" w:eastAsia="Times New Roman" w:hAnsiTheme="minorHAnsi" w:cstheme="minorHAnsi"/>
          <w:sz w:val="24"/>
          <w:szCs w:val="24"/>
        </w:rPr>
        <w:t>ow</w:t>
      </w:r>
      <w:r w:rsidR="00171BD2" w:rsidRPr="000C0BE5">
        <w:rPr>
          <w:rFonts w:asciiTheme="minorHAnsi" w:eastAsia="Times New Roman" w:hAnsiTheme="minorHAnsi" w:cstheme="minorHAnsi"/>
          <w:sz w:val="24"/>
          <w:szCs w:val="24"/>
        </w:rPr>
        <w:t>ych</w:t>
      </w:r>
      <w:r w:rsidR="0038193A" w:rsidRPr="000C0BE5">
        <w:rPr>
          <w:rFonts w:asciiTheme="minorHAnsi" w:eastAsia="Times New Roman" w:hAnsiTheme="minorHAnsi" w:cstheme="minorHAnsi"/>
          <w:sz w:val="24"/>
          <w:szCs w:val="24"/>
        </w:rPr>
        <w:t xml:space="preserve"> przepisach prawa, w szczególności</w:t>
      </w:r>
      <w:r w:rsidRPr="000C0BE5">
        <w:rPr>
          <w:rFonts w:asciiTheme="minorHAnsi" w:eastAsia="Times New Roman" w:hAnsiTheme="minorHAnsi" w:cstheme="minorHAnsi"/>
          <w:sz w:val="24"/>
          <w:szCs w:val="24"/>
        </w:rPr>
        <w:t xml:space="preserve"> ustaw</w:t>
      </w:r>
      <w:r w:rsidR="0038193A" w:rsidRPr="000C0BE5">
        <w:rPr>
          <w:rFonts w:asciiTheme="minorHAnsi" w:eastAsia="Times New Roman" w:hAnsiTheme="minorHAnsi" w:cstheme="minorHAnsi"/>
          <w:sz w:val="24"/>
          <w:szCs w:val="24"/>
        </w:rPr>
        <w:t>y</w:t>
      </w:r>
      <w:r w:rsidRPr="000C0BE5">
        <w:rPr>
          <w:rFonts w:asciiTheme="minorHAnsi" w:eastAsia="Times New Roman" w:hAnsiTheme="minorHAnsi" w:cstheme="minorHAnsi"/>
          <w:sz w:val="24"/>
          <w:szCs w:val="24"/>
        </w:rPr>
        <w:t xml:space="preserve"> z dnia 14 lipca 1983 r. o narodowym zasobie archiwalnym i archiwach</w:t>
      </w:r>
      <w:r w:rsidR="008912E8" w:rsidRPr="000C0BE5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0C0BE5">
        <w:rPr>
          <w:rFonts w:asciiTheme="minorHAnsi" w:eastAsia="Times New Roman" w:hAnsiTheme="minorHAnsi" w:cstheme="minorHAnsi"/>
          <w:sz w:val="24"/>
          <w:szCs w:val="24"/>
        </w:rPr>
        <w:t xml:space="preserve"> a także Rozporządzeni</w:t>
      </w:r>
      <w:r w:rsidR="0038193A" w:rsidRPr="000C0BE5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0C0BE5">
        <w:rPr>
          <w:rFonts w:asciiTheme="minorHAnsi" w:eastAsia="Times New Roman" w:hAnsiTheme="minorHAnsi" w:cstheme="minorHAnsi"/>
          <w:sz w:val="24"/>
          <w:szCs w:val="24"/>
        </w:rPr>
        <w:t xml:space="preserve"> Prezesa Rady Ministrów z dnia 18 stycznia 2011 r. w sprawie instrukcji kancelaryjnej, jednolitych rzeczowych wykazów akt oraz instrukcji w sprawie organizacji i zakresu działania archiwów zakładowych. </w:t>
      </w:r>
      <w:r w:rsidR="00003442" w:rsidRPr="000C0BE5">
        <w:rPr>
          <w:rFonts w:asciiTheme="minorHAnsi" w:eastAsia="Times New Roman" w:hAnsiTheme="minorHAnsi" w:cstheme="minorHAnsi"/>
          <w:sz w:val="24"/>
          <w:szCs w:val="24"/>
        </w:rPr>
        <w:t xml:space="preserve">Dane </w:t>
      </w:r>
      <w:r w:rsidR="00A30042" w:rsidRPr="000C0BE5">
        <w:rPr>
          <w:rFonts w:asciiTheme="minorHAnsi" w:eastAsia="Times New Roman" w:hAnsiTheme="minorHAnsi" w:cstheme="minorHAnsi"/>
          <w:sz w:val="24"/>
          <w:szCs w:val="24"/>
        </w:rPr>
        <w:t xml:space="preserve">mogą być </w:t>
      </w:r>
      <w:r w:rsidR="00003442" w:rsidRPr="000C0BE5">
        <w:rPr>
          <w:rFonts w:asciiTheme="minorHAnsi" w:eastAsia="Times New Roman" w:hAnsiTheme="minorHAnsi" w:cstheme="minorHAnsi"/>
          <w:sz w:val="24"/>
          <w:szCs w:val="24"/>
        </w:rPr>
        <w:t>przetwarza</w:t>
      </w:r>
      <w:r w:rsidR="00A30042" w:rsidRPr="000C0BE5">
        <w:rPr>
          <w:rFonts w:asciiTheme="minorHAnsi" w:eastAsia="Times New Roman" w:hAnsiTheme="minorHAnsi" w:cstheme="minorHAnsi"/>
          <w:sz w:val="24"/>
          <w:szCs w:val="24"/>
        </w:rPr>
        <w:t>ne</w:t>
      </w:r>
      <w:r w:rsidR="00003442" w:rsidRPr="000C0BE5">
        <w:rPr>
          <w:rFonts w:asciiTheme="minorHAnsi" w:eastAsia="Times New Roman" w:hAnsiTheme="minorHAnsi" w:cstheme="minorHAnsi"/>
          <w:sz w:val="24"/>
          <w:szCs w:val="24"/>
        </w:rPr>
        <w:t xml:space="preserve"> dłużej w sprawach, w których nie doszło do przedawnienia </w:t>
      </w:r>
      <w:r w:rsidR="0038193A" w:rsidRPr="000C0BE5">
        <w:rPr>
          <w:rFonts w:asciiTheme="minorHAnsi" w:eastAsia="Times New Roman" w:hAnsiTheme="minorHAnsi" w:cstheme="minorHAnsi"/>
          <w:sz w:val="24"/>
          <w:szCs w:val="24"/>
        </w:rPr>
        <w:t xml:space="preserve">roszczeń np. </w:t>
      </w:r>
      <w:r w:rsidR="00003442" w:rsidRPr="000C0BE5">
        <w:rPr>
          <w:rFonts w:asciiTheme="minorHAnsi" w:eastAsia="Times New Roman" w:hAnsiTheme="minorHAnsi" w:cstheme="minorHAnsi"/>
          <w:sz w:val="24"/>
          <w:szCs w:val="24"/>
        </w:rPr>
        <w:t>zobowiąza</w:t>
      </w:r>
      <w:r w:rsidR="00870360" w:rsidRPr="000C0BE5">
        <w:rPr>
          <w:rFonts w:asciiTheme="minorHAnsi" w:eastAsia="Times New Roman" w:hAnsiTheme="minorHAnsi" w:cstheme="minorHAnsi"/>
          <w:sz w:val="24"/>
          <w:szCs w:val="24"/>
        </w:rPr>
        <w:t>ń</w:t>
      </w:r>
      <w:r w:rsidR="00003442" w:rsidRPr="000C0B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70360" w:rsidRPr="000C0BE5">
        <w:rPr>
          <w:rFonts w:asciiTheme="minorHAnsi" w:eastAsia="Times New Roman" w:hAnsiTheme="minorHAnsi" w:cstheme="minorHAnsi"/>
          <w:sz w:val="24"/>
          <w:szCs w:val="24"/>
        </w:rPr>
        <w:t xml:space="preserve">finansowych </w:t>
      </w:r>
      <w:r w:rsidR="00003442" w:rsidRPr="000C0BE5">
        <w:rPr>
          <w:rFonts w:asciiTheme="minorHAnsi" w:eastAsia="Times New Roman" w:hAnsiTheme="minorHAnsi" w:cstheme="minorHAnsi"/>
          <w:sz w:val="24"/>
          <w:szCs w:val="24"/>
        </w:rPr>
        <w:t>lub termin ten uległ wydłużeniu, a przetwarzanie jest niezbędne do zrealizowania celu</w:t>
      </w:r>
      <w:r w:rsidR="00A30042" w:rsidRPr="000C0BE5">
        <w:rPr>
          <w:rFonts w:asciiTheme="minorHAnsi" w:eastAsia="Times New Roman" w:hAnsiTheme="minorHAnsi" w:cstheme="minorHAnsi"/>
          <w:sz w:val="24"/>
          <w:szCs w:val="24"/>
        </w:rPr>
        <w:t>.</w:t>
      </w:r>
    </w:p>
    <w:bookmarkEnd w:id="2"/>
    <w:p w14:paraId="58DCA441" w14:textId="779BB5A9" w:rsidR="00270A21" w:rsidRPr="000C0BE5" w:rsidRDefault="00270A21" w:rsidP="000C0BE5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0C0BE5">
        <w:rPr>
          <w:rFonts w:asciiTheme="minorHAnsi" w:eastAsia="Times New Roman" w:hAnsiTheme="minorHAnsi" w:cstheme="minorHAnsi"/>
          <w:sz w:val="24"/>
          <w:szCs w:val="24"/>
        </w:rPr>
        <w:t>Pani/Pana dane osobowe mogą być przekazywane upoważnionym z mocy prawa podmiotom</w:t>
      </w:r>
      <w:r w:rsidR="00F22459" w:rsidRPr="000C0BE5">
        <w:rPr>
          <w:rFonts w:asciiTheme="minorHAnsi" w:eastAsia="Times New Roman" w:hAnsiTheme="minorHAnsi" w:cstheme="minorHAnsi"/>
          <w:sz w:val="24"/>
          <w:szCs w:val="24"/>
        </w:rPr>
        <w:t>, w tym organom władzy publicznej oraz podmiotom wykonującym zadania publiczne w zakresie i celach wynikających z przepisów prawa,</w:t>
      </w:r>
      <w:r w:rsidRPr="000C0BE5">
        <w:rPr>
          <w:rFonts w:asciiTheme="minorHAnsi" w:eastAsia="Times New Roman" w:hAnsiTheme="minorHAnsi" w:cstheme="minorHAnsi"/>
          <w:sz w:val="24"/>
          <w:szCs w:val="24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</w:t>
      </w:r>
      <w:r w:rsidR="0038193A" w:rsidRPr="000C0BE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AC58A77" w14:textId="3EF784F3" w:rsidR="00765A14" w:rsidRPr="000C0BE5" w:rsidRDefault="00870360" w:rsidP="000C0BE5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0C0BE5">
        <w:rPr>
          <w:rFonts w:asciiTheme="minorHAnsi" w:eastAsia="Times New Roman" w:hAnsiTheme="minorHAnsi" w:cstheme="minorHAnsi"/>
          <w:sz w:val="24"/>
          <w:szCs w:val="24"/>
        </w:rPr>
        <w:t xml:space="preserve">Podanie danych </w:t>
      </w:r>
      <w:r w:rsidR="00EB5AE2" w:rsidRPr="000C0BE5">
        <w:rPr>
          <w:rFonts w:asciiTheme="minorHAnsi" w:eastAsia="Times New Roman" w:hAnsiTheme="minorHAnsi" w:cstheme="minorHAnsi"/>
          <w:sz w:val="24"/>
          <w:szCs w:val="24"/>
        </w:rPr>
        <w:t xml:space="preserve">dla realizacji obowiązków prawnych, </w:t>
      </w:r>
      <w:r w:rsidRPr="000C0BE5">
        <w:rPr>
          <w:rFonts w:asciiTheme="minorHAnsi" w:eastAsia="Times New Roman" w:hAnsiTheme="minorHAnsi" w:cstheme="minorHAnsi"/>
          <w:sz w:val="24"/>
          <w:szCs w:val="24"/>
        </w:rPr>
        <w:t xml:space="preserve">jest </w:t>
      </w:r>
      <w:r w:rsidR="00EB5AE2" w:rsidRPr="000C0BE5">
        <w:rPr>
          <w:rFonts w:asciiTheme="minorHAnsi" w:eastAsia="Times New Roman" w:hAnsiTheme="minorHAnsi" w:cstheme="minorHAnsi"/>
          <w:sz w:val="24"/>
          <w:szCs w:val="24"/>
        </w:rPr>
        <w:t>obligatoryjne</w:t>
      </w:r>
      <w:r w:rsidRPr="000C0BE5">
        <w:rPr>
          <w:rFonts w:asciiTheme="minorHAnsi" w:eastAsia="Times New Roman" w:hAnsiTheme="minorHAnsi" w:cstheme="minorHAnsi"/>
          <w:sz w:val="24"/>
          <w:szCs w:val="24"/>
        </w:rPr>
        <w:t>, a o</w:t>
      </w:r>
      <w:r w:rsidR="00C27910" w:rsidRPr="000C0BE5">
        <w:rPr>
          <w:rFonts w:asciiTheme="minorHAnsi" w:eastAsia="Times New Roman" w:hAnsiTheme="minorHAnsi" w:cstheme="minorHAnsi"/>
          <w:sz w:val="24"/>
          <w:szCs w:val="24"/>
        </w:rPr>
        <w:t>bowiązek podania danych wynika z przepisów prawa</w:t>
      </w:r>
      <w:r w:rsidR="00EB5AE2" w:rsidRPr="000C0BE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7C0F00E7" w14:textId="77777777" w:rsidR="004E552F" w:rsidRPr="000C0BE5" w:rsidRDefault="004E552F" w:rsidP="000C0BE5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C0BE5">
        <w:rPr>
          <w:rFonts w:asciiTheme="minorHAnsi" w:hAnsiTheme="minorHAnsi" w:cstheme="minorHAnsi"/>
          <w:sz w:val="24"/>
          <w:szCs w:val="24"/>
        </w:rPr>
        <w:t>Pani/Pana dane mogą być przetwarzane w sposób zautomatyzowany, przy czym nie podlegają zautomatyzowanemu podejmowaniu decyzji i mogą być profilowane wyłącznie w zakresie wynikającym z przepisów prawa.</w:t>
      </w:r>
    </w:p>
    <w:p w14:paraId="416C9C39" w14:textId="0636B6C9" w:rsidR="004E552F" w:rsidRPr="000C0BE5" w:rsidRDefault="00270A21" w:rsidP="000C0BE5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C0BE5">
        <w:rPr>
          <w:rFonts w:asciiTheme="minorHAnsi" w:hAnsiTheme="minorHAnsi" w:cstheme="minorHAnsi"/>
          <w:sz w:val="24"/>
          <w:szCs w:val="24"/>
        </w:rPr>
        <w:t>W związku z przetwarzaniem danych osobowych, w sytuacjach przewidzianych w Rozporządzeniu RODO przysługuje Pani/Panu prawo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38193A" w:rsidRPr="000C0BE5">
        <w:rPr>
          <w:rFonts w:asciiTheme="minorHAnsi" w:hAnsiTheme="minorHAnsi" w:cstheme="minorHAnsi"/>
          <w:sz w:val="24"/>
          <w:szCs w:val="24"/>
        </w:rPr>
        <w:t xml:space="preserve">, wniesienia </w:t>
      </w:r>
      <w:r w:rsidR="0038193A" w:rsidRPr="000C0BE5">
        <w:rPr>
          <w:rFonts w:asciiTheme="minorHAnsi" w:hAnsiTheme="minorHAnsi" w:cstheme="minorHAnsi"/>
          <w:sz w:val="24"/>
          <w:szCs w:val="24"/>
        </w:rPr>
        <w:lastRenderedPageBreak/>
        <w:t>sprzeciwu wobec przetwarzania swoich danych (art. 21 Rozporządzenia RODO), przenoszenia swoich danych (art. 20 Rozporządzenia RODO).</w:t>
      </w:r>
    </w:p>
    <w:p w14:paraId="20F7E539" w14:textId="544DA2D5" w:rsidR="00736F2F" w:rsidRPr="000C0BE5" w:rsidRDefault="00736F2F" w:rsidP="000C0BE5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0C0BE5">
        <w:rPr>
          <w:rFonts w:asciiTheme="minorHAnsi" w:eastAsia="Times New Roman" w:hAnsiTheme="minorHAnsi" w:cstheme="minorHAnsi"/>
          <w:sz w:val="24"/>
          <w:szCs w:val="24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0C0BE5">
        <w:rPr>
          <w:rFonts w:asciiTheme="minorHAnsi" w:eastAsia="Times New Roman" w:hAnsiTheme="minorHAnsi" w:cstheme="minorHAnsi"/>
          <w:sz w:val="24"/>
          <w:szCs w:val="24"/>
        </w:rPr>
        <w:t>, ul. Stawki 2</w:t>
      </w:r>
      <w:r w:rsidR="00C27910" w:rsidRPr="000C0BE5">
        <w:rPr>
          <w:rFonts w:asciiTheme="minorHAnsi" w:eastAsia="Times New Roman" w:hAnsiTheme="minorHAnsi" w:cstheme="minorHAnsi"/>
          <w:sz w:val="24"/>
          <w:szCs w:val="24"/>
        </w:rPr>
        <w:t>,</w:t>
      </w:r>
      <w:r w:rsidR="00270A21" w:rsidRPr="000C0BE5">
        <w:rPr>
          <w:rFonts w:asciiTheme="minorHAnsi" w:eastAsia="Times New Roman" w:hAnsiTheme="minorHAnsi" w:cstheme="minorHAnsi"/>
          <w:sz w:val="24"/>
          <w:szCs w:val="24"/>
        </w:rPr>
        <w:t xml:space="preserve"> 00-193 Warszawa</w:t>
      </w:r>
      <w:r w:rsidR="00C316D1" w:rsidRPr="000C0BE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7CCB50B" w14:textId="77777777" w:rsidR="005241AC" w:rsidRPr="000C0BE5" w:rsidRDefault="005241AC" w:rsidP="005241AC">
      <w:pPr>
        <w:pStyle w:val="Akapitzlist"/>
        <w:spacing w:before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0A862F3" w14:textId="5E8EC9D1" w:rsidR="003E78D2" w:rsidRPr="000C0BE5" w:rsidRDefault="003E78D2" w:rsidP="000E7440">
      <w:pPr>
        <w:rPr>
          <w:rFonts w:asciiTheme="minorHAnsi" w:hAnsiTheme="minorHAnsi" w:cstheme="minorHAnsi"/>
          <w:sz w:val="24"/>
          <w:szCs w:val="24"/>
        </w:rPr>
      </w:pPr>
    </w:p>
    <w:sectPr w:rsidR="003E78D2" w:rsidRPr="000C0BE5" w:rsidSect="009516B9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307CB"/>
    <w:multiLevelType w:val="multilevel"/>
    <w:tmpl w:val="290A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C7580"/>
    <w:multiLevelType w:val="hybridMultilevel"/>
    <w:tmpl w:val="B66A8B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2F"/>
    <w:rsid w:val="00003442"/>
    <w:rsid w:val="00032AB1"/>
    <w:rsid w:val="000536B0"/>
    <w:rsid w:val="000A7DB5"/>
    <w:rsid w:val="000C0BE5"/>
    <w:rsid w:val="000E7440"/>
    <w:rsid w:val="0011164F"/>
    <w:rsid w:val="001156C9"/>
    <w:rsid w:val="00171BD2"/>
    <w:rsid w:val="001E47D0"/>
    <w:rsid w:val="00207ACC"/>
    <w:rsid w:val="00213F13"/>
    <w:rsid w:val="002158B7"/>
    <w:rsid w:val="00270A21"/>
    <w:rsid w:val="00287A8B"/>
    <w:rsid w:val="002E50AC"/>
    <w:rsid w:val="0038193A"/>
    <w:rsid w:val="003A3758"/>
    <w:rsid w:val="003B41C5"/>
    <w:rsid w:val="003E78D2"/>
    <w:rsid w:val="00426A80"/>
    <w:rsid w:val="00426F71"/>
    <w:rsid w:val="0045327D"/>
    <w:rsid w:val="004E552F"/>
    <w:rsid w:val="005241AC"/>
    <w:rsid w:val="00552C74"/>
    <w:rsid w:val="0060362C"/>
    <w:rsid w:val="006265B7"/>
    <w:rsid w:val="0066203F"/>
    <w:rsid w:val="006C2056"/>
    <w:rsid w:val="00736F2F"/>
    <w:rsid w:val="00744E95"/>
    <w:rsid w:val="00754594"/>
    <w:rsid w:val="00765A14"/>
    <w:rsid w:val="00870360"/>
    <w:rsid w:val="0087494E"/>
    <w:rsid w:val="008912E8"/>
    <w:rsid w:val="009052D9"/>
    <w:rsid w:val="00911C46"/>
    <w:rsid w:val="009516B9"/>
    <w:rsid w:val="00954ECF"/>
    <w:rsid w:val="00983622"/>
    <w:rsid w:val="00997769"/>
    <w:rsid w:val="009E34BD"/>
    <w:rsid w:val="00A30042"/>
    <w:rsid w:val="00A82220"/>
    <w:rsid w:val="00AE142C"/>
    <w:rsid w:val="00AE4B7B"/>
    <w:rsid w:val="00B73C92"/>
    <w:rsid w:val="00B92803"/>
    <w:rsid w:val="00C27910"/>
    <w:rsid w:val="00C316D1"/>
    <w:rsid w:val="00CA7013"/>
    <w:rsid w:val="00CC4EFB"/>
    <w:rsid w:val="00CE157C"/>
    <w:rsid w:val="00CE47F2"/>
    <w:rsid w:val="00CF24B2"/>
    <w:rsid w:val="00D02AD4"/>
    <w:rsid w:val="00D9016F"/>
    <w:rsid w:val="00DD0449"/>
    <w:rsid w:val="00EB5AE2"/>
    <w:rsid w:val="00F11937"/>
    <w:rsid w:val="00F22459"/>
    <w:rsid w:val="00FF18C7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o@malbork.prac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albork.praca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lbork.praca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6363C-89EE-418A-A8A7-2FE776E5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PUP Malbork</cp:lastModifiedBy>
  <cp:revision>4</cp:revision>
  <cp:lastPrinted>2019-03-07T11:09:00Z</cp:lastPrinted>
  <dcterms:created xsi:type="dcterms:W3CDTF">2024-02-28T12:22:00Z</dcterms:created>
  <dcterms:modified xsi:type="dcterms:W3CDTF">2024-02-29T10:08:00Z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