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31" w:rsidRDefault="001D1031" w:rsidP="001D1031">
      <w:pPr>
        <w:spacing w:line="24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D1031" w:rsidRDefault="001D1031" w:rsidP="001D1031">
      <w:pPr>
        <w:spacing w:line="24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</w:p>
    <w:p w:rsidR="00D72A96" w:rsidRPr="001D1031" w:rsidRDefault="00602EAD" w:rsidP="001D1031">
      <w:pPr>
        <w:spacing w:line="240" w:lineRule="auto"/>
        <w:jc w:val="right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Białystok, dn. 20</w:t>
      </w:r>
      <w:r w:rsidR="001D1031">
        <w:rPr>
          <w:rFonts w:ascii="Calibri" w:hAnsi="Calibri" w:cs="Times New Roman"/>
          <w:color w:val="000000" w:themeColor="text1"/>
          <w:sz w:val="24"/>
          <w:szCs w:val="24"/>
        </w:rPr>
        <w:t xml:space="preserve"> czerwca 2017 r.</w:t>
      </w:r>
    </w:p>
    <w:p w:rsidR="001D1031" w:rsidRDefault="001D1031" w:rsidP="001D1031">
      <w:pPr>
        <w:rPr>
          <w:rFonts w:ascii="Calibri" w:hAnsi="Calibri"/>
          <w:b/>
          <w:color w:val="000000" w:themeColor="text1"/>
          <w:sz w:val="40"/>
          <w:szCs w:val="24"/>
        </w:rPr>
      </w:pPr>
    </w:p>
    <w:p w:rsidR="00883622" w:rsidRPr="00B1204C" w:rsidRDefault="00883622" w:rsidP="00883622">
      <w:pPr>
        <w:jc w:val="center"/>
        <w:rPr>
          <w:rFonts w:ascii="Calibri" w:hAnsi="Calibri"/>
          <w:b/>
          <w:color w:val="000000" w:themeColor="text1"/>
          <w:sz w:val="40"/>
          <w:szCs w:val="24"/>
        </w:rPr>
      </w:pPr>
      <w:r w:rsidRPr="00B1204C">
        <w:rPr>
          <w:rFonts w:ascii="Calibri" w:hAnsi="Calibri"/>
          <w:b/>
          <w:color w:val="000000" w:themeColor="text1"/>
          <w:sz w:val="40"/>
          <w:szCs w:val="24"/>
        </w:rPr>
        <w:t xml:space="preserve">I urodziny miejskiego </w:t>
      </w:r>
      <w:proofErr w:type="spellStart"/>
      <w:r w:rsidRPr="00B1204C">
        <w:rPr>
          <w:rFonts w:ascii="Calibri" w:hAnsi="Calibri"/>
          <w:b/>
          <w:color w:val="000000" w:themeColor="text1"/>
          <w:sz w:val="40"/>
          <w:szCs w:val="24"/>
        </w:rPr>
        <w:t>Preinkubatora</w:t>
      </w:r>
      <w:proofErr w:type="spellEnd"/>
    </w:p>
    <w:p w:rsidR="00883622" w:rsidRPr="00B1204C" w:rsidRDefault="00883622" w:rsidP="00883622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883622" w:rsidRPr="00B1204C" w:rsidRDefault="00883622" w:rsidP="00883622">
      <w:pPr>
        <w:jc w:val="both"/>
        <w:rPr>
          <w:rFonts w:ascii="Calibri" w:hAnsi="Calibri"/>
          <w:color w:val="000000" w:themeColor="text1"/>
          <w:sz w:val="24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t xml:space="preserve">Blisko rok temu dzięki współpracy Urzędu Miasta Białegostoku oraz sieci Inkubatorów AIP w przestrzeni miejskiej powstał pierwszy miejski </w:t>
      </w:r>
      <w:proofErr w:type="spellStart"/>
      <w:r w:rsidRPr="00B1204C">
        <w:rPr>
          <w:rFonts w:ascii="Calibri" w:hAnsi="Calibri"/>
          <w:color w:val="000000" w:themeColor="text1"/>
          <w:sz w:val="24"/>
          <w:szCs w:val="24"/>
        </w:rPr>
        <w:t>Preinkubator</w:t>
      </w:r>
      <w:proofErr w:type="spellEnd"/>
      <w:r w:rsidRPr="00B1204C">
        <w:rPr>
          <w:rFonts w:ascii="Calibri" w:hAnsi="Calibri"/>
          <w:color w:val="000000" w:themeColor="text1"/>
          <w:sz w:val="24"/>
          <w:szCs w:val="24"/>
        </w:rPr>
        <w:t xml:space="preserve"> Przedsiębiorczości, pozwalający na przetestowanie pomysłu biznesowego mieszkańcom Białegostoku bez zbędnego ryzyka. W tym miesiącu świętujemy jego 1 urodziny,  dlatego też chcielibyśmy zaprosić wszystkich zainteresowanych do wzięcia udziału w wydarzeniach, organizowanych specjalnie na tę okazję.</w:t>
      </w:r>
    </w:p>
    <w:p w:rsidR="00883622" w:rsidRPr="00B1204C" w:rsidRDefault="00883622" w:rsidP="00883622">
      <w:pPr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883622" w:rsidRPr="00B1204C" w:rsidRDefault="00883622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t>Jak wygląda plan urodzin?</w:t>
      </w:r>
    </w:p>
    <w:p w:rsidR="00883622" w:rsidRPr="00B1204C" w:rsidRDefault="00883622" w:rsidP="00883622">
      <w:pPr>
        <w:spacing w:after="0"/>
        <w:jc w:val="both"/>
        <w:rPr>
          <w:rFonts w:ascii="Calibri" w:hAnsi="Calibri"/>
          <w:color w:val="000000" w:themeColor="text1"/>
          <w:sz w:val="28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br/>
      </w:r>
      <w:r w:rsidRPr="00B1204C">
        <w:rPr>
          <w:rFonts w:ascii="Calibri" w:hAnsi="Calibri"/>
          <w:b/>
          <w:color w:val="000000" w:themeColor="text1"/>
          <w:sz w:val="28"/>
          <w:szCs w:val="24"/>
        </w:rPr>
        <w:t xml:space="preserve">28.06 - Dzień </w:t>
      </w:r>
      <w:proofErr w:type="spellStart"/>
      <w:r w:rsidRPr="00B1204C">
        <w:rPr>
          <w:rFonts w:ascii="Calibri" w:hAnsi="Calibri"/>
          <w:b/>
          <w:color w:val="000000" w:themeColor="text1"/>
          <w:sz w:val="28"/>
          <w:szCs w:val="24"/>
        </w:rPr>
        <w:t>coworku</w:t>
      </w:r>
      <w:proofErr w:type="spellEnd"/>
      <w:r w:rsidRPr="00B1204C">
        <w:rPr>
          <w:rFonts w:ascii="Calibri" w:hAnsi="Calibri"/>
          <w:b/>
          <w:color w:val="000000" w:themeColor="text1"/>
          <w:sz w:val="28"/>
          <w:szCs w:val="24"/>
        </w:rPr>
        <w:t xml:space="preserve"> za </w:t>
      </w:r>
      <w:proofErr w:type="spellStart"/>
      <w:r w:rsidRPr="00B1204C">
        <w:rPr>
          <w:rFonts w:ascii="Calibri" w:hAnsi="Calibri"/>
          <w:b/>
          <w:color w:val="000000" w:themeColor="text1"/>
          <w:sz w:val="28"/>
          <w:szCs w:val="24"/>
        </w:rPr>
        <w:t>free</w:t>
      </w:r>
      <w:proofErr w:type="spellEnd"/>
    </w:p>
    <w:p w:rsidR="00B1204C" w:rsidRDefault="00883622" w:rsidP="00F060D7">
      <w:pPr>
        <w:spacing w:after="0"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t>W godzinach 9:00 - 19:00 wszyscy mieszkańcy Białegostoku, potrzebujący miejsca do pracy będą mieli możliwość bezpłatnego skorzystania z powierzchni biurowej AIP przy ul. Warszawskiej 13 lok. 2. Rezerwacja miejsc</w:t>
      </w:r>
      <w:r w:rsidR="001D1031">
        <w:rPr>
          <w:rFonts w:ascii="Calibri" w:hAnsi="Calibri"/>
          <w:color w:val="000000" w:themeColor="text1"/>
          <w:sz w:val="24"/>
          <w:szCs w:val="24"/>
        </w:rPr>
        <w:t xml:space="preserve"> odbywa się</w:t>
      </w:r>
      <w:r w:rsidRPr="00B1204C">
        <w:rPr>
          <w:rFonts w:ascii="Calibri" w:hAnsi="Calibri"/>
          <w:color w:val="000000" w:themeColor="text1"/>
          <w:sz w:val="24"/>
          <w:szCs w:val="24"/>
        </w:rPr>
        <w:t xml:space="preserve"> po wysłaniu zgłoszenia na ad</w:t>
      </w:r>
      <w:r w:rsidR="001D1031">
        <w:rPr>
          <w:rFonts w:ascii="Calibri" w:hAnsi="Calibri"/>
          <w:color w:val="000000" w:themeColor="text1"/>
          <w:sz w:val="24"/>
          <w:szCs w:val="24"/>
        </w:rPr>
        <w:t>res: aipbialystok@inkubatory.pl</w:t>
      </w:r>
    </w:p>
    <w:p w:rsidR="00883622" w:rsidRPr="00B1204C" w:rsidRDefault="00883622" w:rsidP="00883622">
      <w:pPr>
        <w:spacing w:after="0"/>
        <w:jc w:val="both"/>
        <w:rPr>
          <w:rFonts w:ascii="Calibri" w:hAnsi="Calibri"/>
          <w:b/>
          <w:color w:val="000000" w:themeColor="text1"/>
          <w:sz w:val="28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br/>
      </w:r>
      <w:r w:rsidRPr="00B1204C">
        <w:rPr>
          <w:rFonts w:ascii="Calibri" w:hAnsi="Calibri"/>
          <w:b/>
          <w:color w:val="000000" w:themeColor="text1"/>
          <w:sz w:val="28"/>
          <w:szCs w:val="24"/>
        </w:rPr>
        <w:t>29.06 - Dzień szkoleń</w:t>
      </w:r>
    </w:p>
    <w:p w:rsidR="00883622" w:rsidRDefault="00883622" w:rsidP="00F060D7">
      <w:pPr>
        <w:spacing w:after="0"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t>Tego dnia odbędą się dwa bezpłatne szkolenia z zakresu tworzenia modeli biznesowych oraz sztuki wystąpień publicznych. Szkolenia poprowadzi Adam Gardocki - Partner Zarządzający Regionem AIP Polska Wschód.</w:t>
      </w:r>
    </w:p>
    <w:p w:rsidR="001D1031" w:rsidRDefault="001D1031" w:rsidP="00883622">
      <w:pPr>
        <w:spacing w:after="120" w:line="240" w:lineRule="auto"/>
        <w:outlineLvl w:val="2"/>
        <w:rPr>
          <w:rFonts w:ascii="Calibri" w:hAnsi="Calibri"/>
          <w:color w:val="000000" w:themeColor="text1"/>
          <w:sz w:val="24"/>
          <w:szCs w:val="24"/>
        </w:rPr>
      </w:pPr>
    </w:p>
    <w:p w:rsidR="001D1031" w:rsidRPr="001D1031" w:rsidRDefault="001D1031" w:rsidP="001D1031">
      <w:pPr>
        <w:spacing w:after="168" w:line="240" w:lineRule="auto"/>
        <w:outlineLvl w:val="1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 xml:space="preserve">Tworzenie modeli biznesowych - </w:t>
      </w:r>
      <w:r w:rsidR="00883622" w:rsidRPr="001D103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>Inkubatory AIP Białystok ul. Warszawska 13 lok. 2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>, start g</w:t>
      </w:r>
      <w:r w:rsidRPr="001D103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>odz. 16:00</w:t>
      </w:r>
    </w:p>
    <w:p w:rsidR="00883622" w:rsidRPr="001D1031" w:rsidRDefault="00883622" w:rsidP="00883622">
      <w:pPr>
        <w:spacing w:after="120" w:line="240" w:lineRule="auto"/>
        <w:outlineLvl w:val="2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</w:pPr>
    </w:p>
    <w:p w:rsidR="00883622" w:rsidRDefault="00883622" w:rsidP="00F060D7">
      <w:pPr>
        <w:spacing w:after="225" w:line="276" w:lineRule="auto"/>
        <w:jc w:val="both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</w:pPr>
      <w:r w:rsidRPr="00B1204C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  <w:t xml:space="preserve">Każdy, kto miał do czynienia z biznesplanem wie, że opracowanie takiego dokumentu jest żmudnym i czasochłonnym procesem. Ponadto pierwsze zderzenie biznesplanu z klientem może odwrócić wszystko o 180 stopni i cała zabawa zaczyna się od początku. Business Model </w:t>
      </w:r>
      <w:proofErr w:type="spellStart"/>
      <w:r w:rsidRPr="00B1204C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  <w:t>Canvas</w:t>
      </w:r>
      <w:proofErr w:type="spellEnd"/>
      <w:r w:rsidRPr="00B1204C"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  <w:t xml:space="preserve"> to niezwykle elastyczna metoda tworzenia modelu biznesowego, od lat stosowana w firmach na całym świecie.</w:t>
      </w:r>
    </w:p>
    <w:p w:rsidR="00953CD1" w:rsidRDefault="00953CD1" w:rsidP="00883622">
      <w:pPr>
        <w:spacing w:after="225" w:line="384" w:lineRule="atLeast"/>
        <w:jc w:val="both"/>
        <w:rPr>
          <w:rFonts w:ascii="Calibri" w:eastAsia="Times New Roman" w:hAnsi="Calibri" w:cs="Arial"/>
          <w:bCs/>
          <w:color w:val="000000" w:themeColor="text1"/>
          <w:sz w:val="24"/>
          <w:szCs w:val="24"/>
          <w:lang w:eastAsia="pl-PL"/>
        </w:rPr>
      </w:pPr>
    </w:p>
    <w:p w:rsidR="001D1031" w:rsidRPr="00B1204C" w:rsidRDefault="001D1031" w:rsidP="00883622">
      <w:pPr>
        <w:spacing w:after="225" w:line="384" w:lineRule="atLeast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:rsidR="00883622" w:rsidRPr="00B1204C" w:rsidRDefault="00883622" w:rsidP="00883622">
      <w:pPr>
        <w:spacing w:after="225" w:line="384" w:lineRule="atLeast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  <w:r w:rsidRPr="00B1204C"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  <w:t>W trakcie szkolenia uczestnicy:</w:t>
      </w:r>
    </w:p>
    <w:p w:rsidR="00883622" w:rsidRPr="00B1204C" w:rsidRDefault="00883622" w:rsidP="00883622">
      <w:pPr>
        <w:numPr>
          <w:ilvl w:val="0"/>
          <w:numId w:val="6"/>
        </w:numPr>
        <w:tabs>
          <w:tab w:val="clear" w:pos="720"/>
          <w:tab w:val="num" w:pos="851"/>
        </w:tabs>
        <w:spacing w:before="100" w:beforeAutospacing="1" w:after="100" w:afterAutospacing="1" w:line="300" w:lineRule="atLeast"/>
        <w:jc w:val="both"/>
        <w:rPr>
          <w:rFonts w:ascii="Calibri" w:hAnsi="Calibri"/>
          <w:color w:val="000000" w:themeColor="text1"/>
          <w:sz w:val="24"/>
          <w:szCs w:val="24"/>
          <w:lang w:eastAsia="pl-PL"/>
        </w:rPr>
      </w:pPr>
      <w:r w:rsidRPr="00B1204C"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  <w:t xml:space="preserve"> poznają język </w:t>
      </w:r>
      <w:proofErr w:type="spellStart"/>
      <w:r w:rsidRPr="00B1204C"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  <w:t>Canvas</w:t>
      </w:r>
      <w:proofErr w:type="spellEnd"/>
      <w:r w:rsidRPr="00B1204C"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  <w:t xml:space="preserve">, który pozwoli na komunikowanie się w uniwersalny sposób na całym   </w:t>
      </w:r>
      <w:r w:rsidRPr="00B1204C">
        <w:rPr>
          <w:rFonts w:ascii="Calibri" w:hAnsi="Calibri"/>
          <w:color w:val="000000" w:themeColor="text1"/>
          <w:sz w:val="24"/>
          <w:szCs w:val="24"/>
          <w:lang w:eastAsia="pl-PL"/>
        </w:rPr>
        <w:t>świecie</w:t>
      </w:r>
    </w:p>
    <w:p w:rsidR="00883622" w:rsidRPr="00B1204C" w:rsidRDefault="00883622" w:rsidP="00883622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  <w:r w:rsidRPr="00B1204C"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  <w:t> dowiedzą się czym jest model biznesowy</w:t>
      </w:r>
    </w:p>
    <w:p w:rsidR="00883622" w:rsidRPr="00B1204C" w:rsidRDefault="00883622" w:rsidP="00883622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  <w:r w:rsidRPr="00B1204C"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  <w:t> nauczą się tworzenia własnych modelów biznesowych</w:t>
      </w:r>
    </w:p>
    <w:p w:rsidR="00883622" w:rsidRPr="001D1031" w:rsidRDefault="00883622" w:rsidP="00883622">
      <w:pPr>
        <w:pStyle w:val="Nagwek2"/>
        <w:spacing w:before="0" w:beforeAutospacing="0" w:after="168" w:afterAutospacing="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1D1031">
        <w:rPr>
          <w:rFonts w:ascii="Calibri" w:hAnsi="Calibri" w:cs="Arial"/>
          <w:color w:val="000000" w:themeColor="text1"/>
          <w:sz w:val="24"/>
          <w:szCs w:val="24"/>
        </w:rPr>
        <w:t xml:space="preserve">Wstęp wolny po rejestracji!  </w:t>
      </w:r>
    </w:p>
    <w:p w:rsidR="00883622" w:rsidRPr="00B1204C" w:rsidRDefault="00C06056" w:rsidP="00883622">
      <w:pPr>
        <w:spacing w:before="100" w:beforeAutospacing="1" w:after="100" w:afterAutospacing="1" w:line="300" w:lineRule="atLeast"/>
        <w:jc w:val="both"/>
        <w:rPr>
          <w:rFonts w:ascii="Calibri" w:eastAsia="Times New Roman" w:hAnsi="Calibri" w:cs="Arial"/>
          <w:color w:val="000000" w:themeColor="text1"/>
          <w:sz w:val="24"/>
          <w:szCs w:val="28"/>
          <w:lang w:eastAsia="pl-PL"/>
        </w:rPr>
      </w:pPr>
      <w:hyperlink r:id="rId7" w:tgtFrame="_blank" w:history="1">
        <w:r w:rsidR="00883622" w:rsidRPr="00B1204C">
          <w:rPr>
            <w:rFonts w:eastAsia="Times New Roman" w:cs="Arial"/>
            <w:color w:val="000000" w:themeColor="text1"/>
            <w:sz w:val="24"/>
            <w:szCs w:val="28"/>
            <w:lang w:eastAsia="pl-PL"/>
          </w:rPr>
          <w:t>https://Urodzinoweszkolenie-BusinessModelCanvas.evenea.pl</w:t>
        </w:r>
      </w:hyperlink>
    </w:p>
    <w:p w:rsidR="00883622" w:rsidRPr="00B1204C" w:rsidRDefault="00883622" w:rsidP="00883622">
      <w:pPr>
        <w:spacing w:after="168" w:line="240" w:lineRule="auto"/>
        <w:outlineLvl w:val="1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</w:pPr>
    </w:p>
    <w:p w:rsidR="00883622" w:rsidRPr="001D1031" w:rsidRDefault="001D1031" w:rsidP="00883622">
      <w:pPr>
        <w:spacing w:after="168" w:line="240" w:lineRule="auto"/>
        <w:outlineLvl w:val="1"/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>Sztuka wystąpień</w:t>
      </w:r>
      <w:r w:rsidRPr="001D103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 xml:space="preserve"> publicznych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 xml:space="preserve"> - </w:t>
      </w:r>
      <w:r w:rsidR="00883622" w:rsidRPr="001D103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>Inkubatory AIP Białystok ul. Warszawska 13 lok. 2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br/>
        <w:t>g</w:t>
      </w:r>
      <w:r w:rsidRPr="001D1031">
        <w:rPr>
          <w:rFonts w:ascii="Calibri" w:eastAsia="Times New Roman" w:hAnsi="Calibri" w:cs="Arial"/>
          <w:b/>
          <w:bCs/>
          <w:color w:val="000000" w:themeColor="text1"/>
          <w:sz w:val="24"/>
          <w:szCs w:val="24"/>
          <w:lang w:eastAsia="pl-PL"/>
        </w:rPr>
        <w:t>odz. 18:00</w:t>
      </w:r>
    </w:p>
    <w:p w:rsidR="00883622" w:rsidRPr="00B1204C" w:rsidRDefault="00883622" w:rsidP="00F060D7">
      <w:pPr>
        <w:pStyle w:val="NormalnyWeb"/>
        <w:spacing w:before="0" w:beforeAutospacing="0" w:after="225" w:afterAutospacing="0" w:line="276" w:lineRule="auto"/>
        <w:jc w:val="both"/>
        <w:rPr>
          <w:rFonts w:ascii="Calibri" w:hAnsi="Calibri" w:cs="Arial"/>
          <w:b/>
          <w:color w:val="000000" w:themeColor="text1"/>
          <w:szCs w:val="21"/>
        </w:rPr>
      </w:pPr>
      <w:r w:rsidRPr="00B1204C">
        <w:rPr>
          <w:rStyle w:val="Pogrubienie"/>
          <w:rFonts w:ascii="Calibri" w:hAnsi="Calibri" w:cs="Arial"/>
          <w:b w:val="0"/>
          <w:color w:val="000000" w:themeColor="text1"/>
          <w:szCs w:val="21"/>
        </w:rPr>
        <w:t>Zastanawiałeś się w jaki sposób opowiadać o swoim biznesie, aby Cię słuchano? Jak nie stracić okazji do zdobycia partnera biznesowego i przekonać go, że warto zainwestować czas i pieniądze akurat w ciebie? W jaki sposób opowiadać o swoim biznesie, aby pozostać w pamięci naszych słuchaczy? Wyobraź sobie, że stoisz w windzie do której wchodzi Twój idealny partner biznesowy albo potencjalny inwestor. Zjeżdżacie windą na parter z 12 piętra. Co powiesz, żeby zainteresować go swoim pomysłem? Czy w tym czasie będziesz potrafił przedstawić go tak, aby po wyjściu z windy wybrana osoba chciała się z Tobą spotkać celem nawiązania współpracy?</w:t>
      </w:r>
    </w:p>
    <w:p w:rsidR="00883622" w:rsidRPr="00B1204C" w:rsidRDefault="00883622" w:rsidP="00883622">
      <w:pPr>
        <w:pStyle w:val="NormalnyWeb"/>
        <w:spacing w:before="0" w:beforeAutospacing="0" w:after="225" w:afterAutospacing="0" w:line="384" w:lineRule="atLeast"/>
        <w:jc w:val="both"/>
        <w:rPr>
          <w:rFonts w:ascii="Calibri" w:hAnsi="Calibri" w:cs="Arial"/>
          <w:color w:val="000000" w:themeColor="text1"/>
          <w:szCs w:val="21"/>
        </w:rPr>
      </w:pPr>
      <w:r w:rsidRPr="00B1204C">
        <w:rPr>
          <w:rFonts w:ascii="Calibri" w:hAnsi="Calibri" w:cs="Arial"/>
          <w:color w:val="000000" w:themeColor="text1"/>
          <w:szCs w:val="21"/>
        </w:rPr>
        <w:t>Podczas spotkania uczestnicy:</w:t>
      </w:r>
    </w:p>
    <w:p w:rsidR="00883622" w:rsidRPr="00B1204C" w:rsidRDefault="00883622" w:rsidP="00883622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jc w:val="both"/>
        <w:rPr>
          <w:rFonts w:ascii="Calibri" w:hAnsi="Calibri" w:cs="Arial"/>
          <w:color w:val="000000" w:themeColor="text1"/>
          <w:sz w:val="24"/>
          <w:szCs w:val="21"/>
        </w:rPr>
      </w:pPr>
      <w:r w:rsidRPr="00B1204C">
        <w:rPr>
          <w:rFonts w:ascii="Calibri" w:hAnsi="Calibri" w:cs="Arial"/>
          <w:color w:val="000000" w:themeColor="text1"/>
          <w:sz w:val="24"/>
          <w:szCs w:val="21"/>
        </w:rPr>
        <w:t xml:space="preserve">nauczą się </w:t>
      </w:r>
      <w:proofErr w:type="spellStart"/>
      <w:r w:rsidRPr="00B1204C">
        <w:rPr>
          <w:rFonts w:ascii="Calibri" w:hAnsi="Calibri" w:cs="Arial"/>
          <w:color w:val="000000" w:themeColor="text1"/>
          <w:sz w:val="24"/>
          <w:szCs w:val="21"/>
        </w:rPr>
        <w:t>pitchowania</w:t>
      </w:r>
      <w:proofErr w:type="spellEnd"/>
      <w:r w:rsidRPr="00B1204C">
        <w:rPr>
          <w:rFonts w:ascii="Calibri" w:hAnsi="Calibri" w:cs="Arial"/>
          <w:color w:val="000000" w:themeColor="text1"/>
          <w:sz w:val="24"/>
          <w:szCs w:val="21"/>
        </w:rPr>
        <w:t xml:space="preserve"> swoich pomysłów</w:t>
      </w:r>
    </w:p>
    <w:p w:rsidR="00883622" w:rsidRPr="00B1204C" w:rsidRDefault="00883622" w:rsidP="00883622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jc w:val="both"/>
        <w:rPr>
          <w:rFonts w:ascii="Calibri" w:hAnsi="Calibri" w:cs="Arial"/>
          <w:color w:val="000000" w:themeColor="text1"/>
          <w:sz w:val="24"/>
          <w:szCs w:val="21"/>
        </w:rPr>
      </w:pPr>
      <w:r w:rsidRPr="00B1204C">
        <w:rPr>
          <w:rFonts w:ascii="Calibri" w:hAnsi="Calibri" w:cs="Arial"/>
          <w:color w:val="000000" w:themeColor="text1"/>
          <w:sz w:val="24"/>
          <w:szCs w:val="21"/>
        </w:rPr>
        <w:t>poznają trzy schematy tworzenia prezentacji, które będą mogli zastosować zarówno na ważnym wystąpieniu jak i podczas nieformalnej rozmowy</w:t>
      </w:r>
    </w:p>
    <w:p w:rsidR="00883622" w:rsidRPr="00B1204C" w:rsidRDefault="00883622" w:rsidP="00883622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jc w:val="both"/>
        <w:rPr>
          <w:rFonts w:ascii="Calibri" w:hAnsi="Calibri" w:cs="Arial"/>
          <w:color w:val="000000" w:themeColor="text1"/>
          <w:sz w:val="24"/>
          <w:szCs w:val="21"/>
        </w:rPr>
      </w:pPr>
      <w:r w:rsidRPr="00B1204C">
        <w:rPr>
          <w:rFonts w:ascii="Calibri" w:hAnsi="Calibri" w:cs="Arial"/>
          <w:color w:val="000000" w:themeColor="text1"/>
          <w:sz w:val="24"/>
          <w:szCs w:val="21"/>
        </w:rPr>
        <w:t>dowiedzą się jak panować nad mową ciała podczas wystąpień</w:t>
      </w:r>
    </w:p>
    <w:p w:rsidR="00883622" w:rsidRPr="00B1204C" w:rsidRDefault="00883622" w:rsidP="00883622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jc w:val="both"/>
        <w:rPr>
          <w:rFonts w:ascii="Calibri" w:hAnsi="Calibri" w:cs="Arial"/>
          <w:color w:val="000000" w:themeColor="text1"/>
          <w:sz w:val="24"/>
          <w:szCs w:val="21"/>
        </w:rPr>
      </w:pPr>
      <w:r w:rsidRPr="00B1204C">
        <w:rPr>
          <w:rFonts w:ascii="Calibri" w:hAnsi="Calibri" w:cs="Arial"/>
          <w:color w:val="000000" w:themeColor="text1"/>
          <w:sz w:val="24"/>
          <w:szCs w:val="21"/>
        </w:rPr>
        <w:t>stworzą Kodeks Dobrego Mówcy</w:t>
      </w:r>
    </w:p>
    <w:p w:rsidR="00883622" w:rsidRPr="00B1204C" w:rsidRDefault="00883622" w:rsidP="00883622">
      <w:pPr>
        <w:pStyle w:val="Nagwek2"/>
        <w:spacing w:before="0" w:beforeAutospacing="0" w:after="168" w:afterAutospacing="0"/>
        <w:jc w:val="both"/>
        <w:rPr>
          <w:rFonts w:ascii="Calibri" w:hAnsi="Calibri" w:cs="Arial"/>
          <w:color w:val="000000" w:themeColor="text1"/>
          <w:sz w:val="40"/>
        </w:rPr>
      </w:pPr>
      <w:r w:rsidRPr="001D1031">
        <w:rPr>
          <w:rFonts w:ascii="Calibri" w:hAnsi="Calibri" w:cs="Arial"/>
          <w:color w:val="000000" w:themeColor="text1"/>
          <w:sz w:val="24"/>
          <w:szCs w:val="24"/>
        </w:rPr>
        <w:t>Wstęp wolny po rejestracji!</w:t>
      </w:r>
    </w:p>
    <w:p w:rsidR="001D1031" w:rsidRPr="00F268B6" w:rsidRDefault="00C06056" w:rsidP="00B1204C">
      <w:pPr>
        <w:spacing w:before="100" w:beforeAutospacing="1" w:after="100" w:afterAutospacing="1" w:line="300" w:lineRule="atLeast"/>
        <w:jc w:val="both"/>
        <w:rPr>
          <w:rFonts w:ascii="Calibri" w:eastAsia="Times New Roman" w:hAnsi="Calibri" w:cs="Arial"/>
          <w:color w:val="000000" w:themeColor="text1"/>
          <w:sz w:val="24"/>
          <w:szCs w:val="21"/>
          <w:lang w:eastAsia="pl-PL"/>
        </w:rPr>
      </w:pPr>
      <w:hyperlink r:id="rId8" w:history="1">
        <w:r w:rsidR="001D1031" w:rsidRPr="00F268B6">
          <w:rPr>
            <w:rStyle w:val="Hipercze"/>
            <w:rFonts w:ascii="Calibri" w:eastAsia="Times New Roman" w:hAnsi="Calibri" w:cs="Arial"/>
            <w:color w:val="000000" w:themeColor="text1"/>
            <w:sz w:val="24"/>
            <w:szCs w:val="21"/>
            <w:u w:val="none"/>
            <w:lang w:eastAsia="pl-PL"/>
          </w:rPr>
          <w:t>https://urodzinoweszkoleniesztukawystapienpublicznych.evenea.pl</w:t>
        </w:r>
      </w:hyperlink>
    </w:p>
    <w:p w:rsidR="00B1204C" w:rsidRDefault="00B1204C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B1204C" w:rsidRDefault="00B1204C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B1204C" w:rsidRDefault="00B1204C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B1204C" w:rsidRDefault="00B1204C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B1204C" w:rsidRDefault="00B1204C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B1204C" w:rsidRPr="00B1204C" w:rsidRDefault="00B1204C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F268B6" w:rsidRDefault="00F268B6" w:rsidP="00883622">
      <w:pPr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F060D7" w:rsidRDefault="00F060D7" w:rsidP="00883622">
      <w:pPr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</w:p>
    <w:p w:rsidR="00883622" w:rsidRPr="00B1204C" w:rsidRDefault="00883622" w:rsidP="00F060D7">
      <w:pPr>
        <w:spacing w:after="0"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1D1031">
        <w:rPr>
          <w:rFonts w:ascii="Calibri" w:hAnsi="Calibri"/>
          <w:b/>
          <w:color w:val="000000" w:themeColor="text1"/>
          <w:sz w:val="24"/>
          <w:szCs w:val="24"/>
        </w:rPr>
        <w:t>Szkolenia poprowadzi</w:t>
      </w:r>
      <w:r w:rsidR="001D1031">
        <w:rPr>
          <w:rFonts w:ascii="Calibri" w:hAnsi="Calibri"/>
          <w:b/>
          <w:color w:val="000000" w:themeColor="text1"/>
          <w:sz w:val="24"/>
          <w:szCs w:val="24"/>
        </w:rPr>
        <w:t>:</w:t>
      </w:r>
      <w:r w:rsidRPr="00B1204C">
        <w:rPr>
          <w:rFonts w:ascii="Calibri" w:hAnsi="Calibri"/>
          <w:color w:val="000000" w:themeColor="text1"/>
          <w:sz w:val="24"/>
          <w:szCs w:val="24"/>
        </w:rPr>
        <w:t xml:space="preserve"> Adam Gardocki - Partner Zarządzający AIP region Białystok | Lublin.  </w:t>
      </w:r>
    </w:p>
    <w:p w:rsidR="001D1031" w:rsidRDefault="00883622" w:rsidP="00F060D7">
      <w:pPr>
        <w:spacing w:after="0"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t>Związany z Inkubatorami AIP od 2013 roku, dołączając w tym czasie do zespołu jako praktykant, a następnie poszerzając swoją wiedzę z zakresu marketingu już jako specjalista ds. promocji i rozwoju. W latach 2015-2016 jako manager AIP Białystok odpowiadał za 3 Inkubatory zlokalizowane na terenie Białegostoku. W tym czasie koordynował ponad 170 przedsięwzięć biznesowych, realizowanych w województwie podlaskim. Od kwietnia 2017 roku pełni funkcję Partnera Zarządzającego w Polsce Wschodniej, nadzorując tym samym dodatkowo Inkubatory znajdujące się w Lublinie. Absolwent Wydziału Ekonomii i Zarządzania Uniwersytetu w Białymstoku. W wolnych chwilach poszerza swoją wiedzę z zakresu nowych technologii, funkcjonowania przedsiębiorstw w sektorze MŚP oraz źródeł finansowania startupów.</w:t>
      </w:r>
    </w:p>
    <w:p w:rsidR="00883622" w:rsidRPr="001D1031" w:rsidRDefault="00883622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br/>
      </w:r>
      <w:r w:rsidRPr="00B1204C">
        <w:rPr>
          <w:rFonts w:ascii="Calibri" w:hAnsi="Calibri"/>
          <w:color w:val="000000" w:themeColor="text1"/>
          <w:sz w:val="24"/>
          <w:szCs w:val="24"/>
        </w:rPr>
        <w:br/>
      </w:r>
      <w:r w:rsidRPr="00C36E60">
        <w:rPr>
          <w:rFonts w:ascii="Calibri" w:hAnsi="Calibri"/>
          <w:b/>
          <w:color w:val="000000" w:themeColor="text1"/>
          <w:sz w:val="28"/>
          <w:szCs w:val="24"/>
        </w:rPr>
        <w:t>30.06 - Indywidualne konsultacje pomysłów bi</w:t>
      </w:r>
      <w:r w:rsidR="00C36E60">
        <w:rPr>
          <w:rFonts w:ascii="Calibri" w:hAnsi="Calibri"/>
          <w:b/>
          <w:color w:val="000000" w:themeColor="text1"/>
          <w:sz w:val="28"/>
          <w:szCs w:val="24"/>
        </w:rPr>
        <w:t>znesowych</w:t>
      </w:r>
    </w:p>
    <w:p w:rsidR="00883622" w:rsidRPr="00B1204C" w:rsidRDefault="00883622" w:rsidP="00883622">
      <w:pPr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883622" w:rsidRPr="00B1204C" w:rsidRDefault="00883622" w:rsidP="00F060D7">
      <w:pPr>
        <w:spacing w:after="0" w:line="276" w:lineRule="auto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1204C">
        <w:rPr>
          <w:rFonts w:ascii="Calibri" w:hAnsi="Calibri"/>
          <w:color w:val="000000" w:themeColor="text1"/>
          <w:sz w:val="24"/>
          <w:szCs w:val="24"/>
        </w:rPr>
        <w:t xml:space="preserve">Wszyscy przedsiębiorczy mieszkańcy Białegostoku posiadający pomysł na biznes będą mogli zaczerpnąć fachowej wiedzy i poddać swój pomysł biznesowy ocenie specjalistów, działających w strukturach Inkubatorów AIP. Spotkania będą prowadzone w godzinach </w:t>
      </w:r>
      <w:r w:rsidR="003C7188">
        <w:rPr>
          <w:rFonts w:ascii="Calibri" w:hAnsi="Calibri"/>
          <w:color w:val="000000" w:themeColor="text1"/>
          <w:sz w:val="24"/>
          <w:szCs w:val="24"/>
        </w:rPr>
        <w:br/>
      </w:r>
      <w:r w:rsidRPr="00B1204C">
        <w:rPr>
          <w:rFonts w:ascii="Calibri" w:hAnsi="Calibri"/>
          <w:color w:val="000000" w:themeColor="text1"/>
          <w:sz w:val="24"/>
          <w:szCs w:val="24"/>
        </w:rPr>
        <w:t>10:00 - 18:00 przy ul. Warszawska 13 lok. 2-3. Z</w:t>
      </w:r>
      <w:r w:rsidR="00C36E60">
        <w:rPr>
          <w:rFonts w:ascii="Calibri" w:hAnsi="Calibri"/>
          <w:color w:val="000000" w:themeColor="text1"/>
          <w:sz w:val="24"/>
          <w:szCs w:val="24"/>
        </w:rPr>
        <w:t>apisy na konsultacje będą przyjmowane</w:t>
      </w:r>
      <w:r w:rsidRPr="00B1204C">
        <w:rPr>
          <w:rFonts w:ascii="Calibri" w:hAnsi="Calibri"/>
          <w:color w:val="000000" w:themeColor="text1"/>
          <w:sz w:val="24"/>
          <w:szCs w:val="24"/>
        </w:rPr>
        <w:t xml:space="preserve"> do </w:t>
      </w:r>
      <w:r w:rsidR="003C7188">
        <w:rPr>
          <w:rFonts w:ascii="Calibri" w:hAnsi="Calibri"/>
          <w:color w:val="000000" w:themeColor="text1"/>
          <w:sz w:val="24"/>
          <w:szCs w:val="24"/>
        </w:rPr>
        <w:br/>
      </w:r>
      <w:r w:rsidRPr="00B1204C">
        <w:rPr>
          <w:rFonts w:ascii="Calibri" w:hAnsi="Calibri"/>
          <w:color w:val="000000" w:themeColor="text1"/>
          <w:sz w:val="24"/>
          <w:szCs w:val="24"/>
        </w:rPr>
        <w:t xml:space="preserve">29 czerwca po wysłaniu zgłoszenia mailowego na adres: </w:t>
      </w:r>
      <w:hyperlink r:id="rId9" w:history="1">
        <w:r w:rsidRPr="00B1204C">
          <w:rPr>
            <w:rStyle w:val="Hipercze"/>
            <w:rFonts w:ascii="Calibri" w:hAnsi="Calibri"/>
            <w:color w:val="000000" w:themeColor="text1"/>
            <w:sz w:val="24"/>
            <w:szCs w:val="24"/>
          </w:rPr>
          <w:t>aipbialystok@inkubatory.pl</w:t>
        </w:r>
      </w:hyperlink>
      <w:r w:rsidR="001D1031">
        <w:rPr>
          <w:rFonts w:ascii="Calibri" w:hAnsi="Calibri"/>
          <w:color w:val="000000" w:themeColor="text1"/>
          <w:sz w:val="24"/>
          <w:szCs w:val="24"/>
        </w:rPr>
        <w:t xml:space="preserve"> lub telefonicznie 785 805 004. </w:t>
      </w:r>
    </w:p>
    <w:p w:rsidR="007C267B" w:rsidRDefault="007C267B" w:rsidP="00883622">
      <w:pPr>
        <w:spacing w:line="240" w:lineRule="auto"/>
        <w:jc w:val="both"/>
        <w:rPr>
          <w:rFonts w:ascii="Calibri" w:hAnsi="Calibri" w:cs="Times New Roman"/>
          <w:b/>
          <w:color w:val="000000" w:themeColor="text1"/>
          <w:sz w:val="28"/>
          <w:szCs w:val="24"/>
          <w:u w:val="single"/>
          <w:shd w:val="clear" w:color="auto" w:fill="FFFFFF"/>
        </w:rPr>
      </w:pPr>
    </w:p>
    <w:p w:rsidR="00F268B6" w:rsidRDefault="00F268B6" w:rsidP="00883622">
      <w:pPr>
        <w:spacing w:line="240" w:lineRule="auto"/>
        <w:jc w:val="both"/>
        <w:rPr>
          <w:rFonts w:ascii="Calibri" w:hAnsi="Calibri" w:cs="Times New Roman"/>
          <w:b/>
          <w:color w:val="000000" w:themeColor="text1"/>
          <w:sz w:val="28"/>
          <w:szCs w:val="24"/>
          <w:u w:val="single"/>
          <w:shd w:val="clear" w:color="auto" w:fill="FFFFFF"/>
        </w:rPr>
      </w:pPr>
    </w:p>
    <w:p w:rsidR="00953CD1" w:rsidRDefault="00953CD1" w:rsidP="005F3F08">
      <w:pPr>
        <w:spacing w:line="240" w:lineRule="auto"/>
        <w:jc w:val="center"/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</w:pPr>
      <w:r w:rsidRPr="00953CD1"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  <w:t>Serdecznie zapraszamy do udziału w</w:t>
      </w:r>
      <w:r w:rsidR="005E2671"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265C50"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  <w:t>wydarzeniach</w:t>
      </w:r>
    </w:p>
    <w:p w:rsidR="005F3F08" w:rsidRDefault="005F3F08" w:rsidP="00883622">
      <w:pPr>
        <w:spacing w:line="240" w:lineRule="auto"/>
        <w:jc w:val="both"/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</w:pPr>
    </w:p>
    <w:p w:rsidR="00F268B6" w:rsidRDefault="00F268B6" w:rsidP="00883622">
      <w:pPr>
        <w:spacing w:line="240" w:lineRule="auto"/>
        <w:jc w:val="both"/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</w:pPr>
    </w:p>
    <w:p w:rsidR="00F268B6" w:rsidRDefault="00F268B6" w:rsidP="00883622">
      <w:pPr>
        <w:spacing w:line="240" w:lineRule="auto"/>
        <w:jc w:val="both"/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</w:pPr>
    </w:p>
    <w:p w:rsidR="005F3F08" w:rsidRDefault="005F3F08" w:rsidP="00883622">
      <w:pPr>
        <w:spacing w:line="240" w:lineRule="auto"/>
        <w:jc w:val="both"/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</w:pPr>
    </w:p>
    <w:p w:rsidR="005F3F08" w:rsidRDefault="00C06056" w:rsidP="005F3F08">
      <w:pPr>
        <w:pStyle w:val="Bezodstpw"/>
        <w:jc w:val="both"/>
        <w:rPr>
          <w:b/>
          <w:color w:val="000000" w:themeColor="text1"/>
          <w:sz w:val="18"/>
          <w:szCs w:val="18"/>
        </w:rPr>
      </w:pPr>
      <w:r>
        <w:rPr>
          <w:rFonts w:ascii="Calibri" w:hAnsi="Calibri" w:cs="Times New Roman"/>
          <w:b/>
          <w:noProof/>
          <w:color w:val="000000" w:themeColor="text1"/>
          <w:sz w:val="28"/>
          <w:szCs w:val="24"/>
          <w:lang w:eastAsia="pl-PL"/>
        </w:rPr>
        <w:pict>
          <v:line id="Łącznik prostoliniowy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2.2pt" to="452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" strokecolor="black [3200]" strokeweight="1.5pt">
            <v:stroke joinstyle="miter"/>
          </v:line>
        </w:pict>
      </w:r>
    </w:p>
    <w:p w:rsidR="005F3F08" w:rsidRPr="00F26159" w:rsidRDefault="005F3F08" w:rsidP="00293067">
      <w:pPr>
        <w:pStyle w:val="Bezodstpw"/>
        <w:spacing w:line="276" w:lineRule="auto"/>
        <w:jc w:val="both"/>
        <w:rPr>
          <w:color w:val="000000" w:themeColor="text1"/>
          <w:sz w:val="18"/>
          <w:szCs w:val="18"/>
        </w:rPr>
      </w:pPr>
      <w:r w:rsidRPr="00F26159">
        <w:rPr>
          <w:b/>
          <w:color w:val="000000" w:themeColor="text1"/>
          <w:sz w:val="18"/>
          <w:szCs w:val="18"/>
        </w:rPr>
        <w:t xml:space="preserve">Inkubatory AIP </w:t>
      </w:r>
      <w:r w:rsidRPr="00F26159">
        <w:rPr>
          <w:color w:val="000000" w:themeColor="text1"/>
          <w:sz w:val="18"/>
          <w:szCs w:val="18"/>
        </w:rPr>
        <w:t>są praktyczną szkołą prowadzenia biznesu dla startupów. AIP umożliwiają przetestowanie pomysłów na rynku na preferencyjnych warunkach i bez konieczności rejestracji działalności gospodarczej lub spółki. AIP to także jedyny ekosystem w Polsce umożliwiający uzyskanie finansowania na rozwój w najprostszym modelu inwestycji - 100/15 czyli 100 000 zł za 15% udziałów w startupie. Dzięki tej innowacyjnej na skalę europejską sieci 56 inkubatorów od 2004 roku AIP pomogło rozwinąć się ponad 7000 startupom, a obecnie liczy ponad 2200 startupów. Wśród nich znalazły się m.in.: PhotoBlog.pl, MISBHV, GLOVE, Qpony.pl, Key2Print. Więcej informacji: www.inkubatory.pl  @</w:t>
      </w:r>
      <w:proofErr w:type="spellStart"/>
      <w:r w:rsidRPr="00F26159">
        <w:rPr>
          <w:color w:val="000000" w:themeColor="text1"/>
          <w:sz w:val="18"/>
          <w:szCs w:val="18"/>
        </w:rPr>
        <w:t>inkubatorypl</w:t>
      </w:r>
      <w:proofErr w:type="spellEnd"/>
      <w:r w:rsidRPr="00F26159">
        <w:rPr>
          <w:color w:val="000000" w:themeColor="text1"/>
          <w:sz w:val="18"/>
          <w:szCs w:val="18"/>
        </w:rPr>
        <w:t xml:space="preserve"> #</w:t>
      </w:r>
      <w:proofErr w:type="spellStart"/>
      <w:r w:rsidRPr="00F26159">
        <w:rPr>
          <w:color w:val="000000" w:themeColor="text1"/>
          <w:sz w:val="18"/>
          <w:szCs w:val="18"/>
        </w:rPr>
        <w:t>inkubatorypl</w:t>
      </w:r>
      <w:proofErr w:type="spellEnd"/>
    </w:p>
    <w:p w:rsidR="005F3F08" w:rsidRPr="00953CD1" w:rsidRDefault="005F3F08" w:rsidP="00883622">
      <w:pPr>
        <w:spacing w:line="240" w:lineRule="auto"/>
        <w:jc w:val="both"/>
        <w:rPr>
          <w:rFonts w:ascii="Calibri" w:hAnsi="Calibri" w:cs="Times New Roman"/>
          <w:b/>
          <w:color w:val="000000" w:themeColor="text1"/>
          <w:sz w:val="28"/>
          <w:szCs w:val="24"/>
          <w:shd w:val="clear" w:color="auto" w:fill="FFFFFF"/>
        </w:rPr>
      </w:pPr>
    </w:p>
    <w:sectPr w:rsidR="005F3F08" w:rsidRPr="00953CD1" w:rsidSect="00124ABE">
      <w:headerReference w:type="default" r:id="rId10"/>
      <w:footerReference w:type="default" r:id="rId11"/>
      <w:pgSz w:w="11906" w:h="16838"/>
      <w:pgMar w:top="1417" w:right="1417" w:bottom="1417" w:left="141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A9" w:rsidRDefault="00DA08A9" w:rsidP="007C267B">
      <w:pPr>
        <w:spacing w:after="0" w:line="240" w:lineRule="auto"/>
      </w:pPr>
      <w:r>
        <w:separator/>
      </w:r>
    </w:p>
  </w:endnote>
  <w:endnote w:type="continuationSeparator" w:id="0">
    <w:p w:rsidR="00DA08A9" w:rsidRDefault="00DA08A9" w:rsidP="007C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5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7B" w:rsidRPr="007C267B" w:rsidRDefault="00124ABE" w:rsidP="00124ABE">
    <w:pPr>
      <w:pStyle w:val="Stopka"/>
      <w:ind w:left="-567"/>
      <w:rPr>
        <w:rFonts w:ascii="Museo 500" w:hAnsi="Museo 500"/>
        <w:color w:val="FFFFFF" w:themeColor="background1"/>
        <w:sz w:val="20"/>
        <w:szCs w:val="20"/>
      </w:rPr>
    </w:pPr>
    <w:r>
      <w:rPr>
        <w:rFonts w:ascii="Museo 500" w:hAnsi="Museo 500"/>
        <w:color w:val="FFFFFF" w:themeColor="background1"/>
        <w:sz w:val="20"/>
        <w:szCs w:val="20"/>
      </w:rPr>
      <w:t>AIP</w:t>
    </w:r>
  </w:p>
  <w:p w:rsidR="007C267B" w:rsidRPr="009C37C3" w:rsidRDefault="008F225B" w:rsidP="00124ABE">
    <w:pPr>
      <w:pStyle w:val="Stopka"/>
      <w:ind w:left="-567"/>
      <w:rPr>
        <w:rFonts w:ascii="Museo 500" w:hAnsi="Museo 500"/>
        <w:color w:val="FFFFFF" w:themeColor="background1"/>
        <w:sz w:val="18"/>
        <w:szCs w:val="18"/>
      </w:rPr>
    </w:pPr>
    <w:r>
      <w:rPr>
        <w:rFonts w:ascii="Museo 500" w:hAnsi="Museo 500"/>
        <w:color w:val="FFFFFF" w:themeColor="background1"/>
        <w:sz w:val="18"/>
        <w:szCs w:val="18"/>
      </w:rPr>
      <w:t>u</w:t>
    </w:r>
    <w:r w:rsidR="007C267B" w:rsidRPr="009C37C3">
      <w:rPr>
        <w:rFonts w:ascii="Museo 500" w:hAnsi="Museo 500"/>
        <w:color w:val="FFFFFF" w:themeColor="background1"/>
        <w:sz w:val="18"/>
        <w:szCs w:val="18"/>
      </w:rPr>
      <w:t xml:space="preserve">l. </w:t>
    </w:r>
    <w:r>
      <w:rPr>
        <w:rFonts w:ascii="Museo 500" w:hAnsi="Museo 500"/>
        <w:color w:val="FFFFFF" w:themeColor="background1"/>
        <w:sz w:val="18"/>
        <w:szCs w:val="18"/>
      </w:rPr>
      <w:t>Warszawska 13 lok 2-3</w:t>
    </w:r>
  </w:p>
  <w:p w:rsidR="007C267B" w:rsidRPr="009C37C3" w:rsidRDefault="008F225B" w:rsidP="00124ABE">
    <w:pPr>
      <w:pStyle w:val="Stopka"/>
      <w:ind w:left="-567"/>
      <w:rPr>
        <w:rFonts w:ascii="Museo 500" w:hAnsi="Museo 500"/>
        <w:color w:val="FFFFFF" w:themeColor="background1"/>
        <w:sz w:val="18"/>
        <w:szCs w:val="18"/>
      </w:rPr>
    </w:pPr>
    <w:r>
      <w:rPr>
        <w:rFonts w:ascii="Museo 500" w:hAnsi="Museo 500"/>
        <w:color w:val="FFFFFF" w:themeColor="background1"/>
        <w:sz w:val="18"/>
        <w:szCs w:val="18"/>
      </w:rPr>
      <w:t>15-062 Białystok</w:t>
    </w:r>
  </w:p>
  <w:p w:rsidR="009C37C3" w:rsidRPr="009C37C3" w:rsidRDefault="008F225B" w:rsidP="00124ABE">
    <w:pPr>
      <w:pStyle w:val="Stopka"/>
      <w:ind w:left="-567"/>
      <w:rPr>
        <w:rFonts w:ascii="Museo 500" w:hAnsi="Museo 500"/>
        <w:color w:val="FFFFFF" w:themeColor="background1"/>
        <w:sz w:val="18"/>
        <w:szCs w:val="18"/>
      </w:rPr>
    </w:pPr>
    <w:r>
      <w:rPr>
        <w:rFonts w:ascii="Museo 500" w:hAnsi="Museo 500"/>
        <w:color w:val="FFFFFF" w:themeColor="background1"/>
        <w:sz w:val="18"/>
        <w:szCs w:val="18"/>
      </w:rPr>
      <w:t>aipbialystok</w:t>
    </w:r>
    <w:r w:rsidR="009C37C3" w:rsidRPr="009C37C3">
      <w:rPr>
        <w:rFonts w:ascii="Museo 500" w:hAnsi="Museo 500"/>
        <w:color w:val="FFFFFF" w:themeColor="background1"/>
        <w:sz w:val="18"/>
        <w:szCs w:val="18"/>
      </w:rPr>
      <w:t>@inkubatory.pl</w:t>
    </w:r>
  </w:p>
  <w:p w:rsidR="00124ABE" w:rsidRPr="009C37C3" w:rsidRDefault="00124ABE" w:rsidP="00124ABE">
    <w:pPr>
      <w:pStyle w:val="Stopka"/>
      <w:ind w:left="-567"/>
      <w:rPr>
        <w:rFonts w:ascii="Museo 500" w:hAnsi="Museo 500"/>
        <w:color w:val="FFFFFF" w:themeColor="background1"/>
        <w:sz w:val="18"/>
        <w:szCs w:val="18"/>
      </w:rPr>
    </w:pPr>
    <w:r w:rsidRPr="009C37C3">
      <w:rPr>
        <w:rFonts w:ascii="Museo 500" w:hAnsi="Museo 500"/>
        <w:color w:val="FFFFFF" w:themeColor="background1"/>
        <w:sz w:val="18"/>
        <w:szCs w:val="18"/>
      </w:rPr>
      <w:t>NIP: 524-24-95-143, REGON: 015690013, KRS: 0000199402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A9" w:rsidRDefault="00DA08A9" w:rsidP="007C267B">
      <w:pPr>
        <w:spacing w:after="0" w:line="240" w:lineRule="auto"/>
      </w:pPr>
      <w:r>
        <w:separator/>
      </w:r>
    </w:p>
  </w:footnote>
  <w:footnote w:type="continuationSeparator" w:id="0">
    <w:p w:rsidR="00DA08A9" w:rsidRDefault="00DA08A9" w:rsidP="007C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7B" w:rsidRDefault="00124ABE" w:rsidP="00124ABE">
    <w:pPr>
      <w:pStyle w:val="Nagwek"/>
      <w:ind w:left="-284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-448310</wp:posOffset>
          </wp:positionV>
          <wp:extent cx="7553325" cy="10681154"/>
          <wp:effectExtent l="0" t="0" r="0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4114E"/>
    <w:multiLevelType w:val="multilevel"/>
    <w:tmpl w:val="1842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6A31"/>
    <w:multiLevelType w:val="multilevel"/>
    <w:tmpl w:val="4E8E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E1D4B"/>
    <w:multiLevelType w:val="hybridMultilevel"/>
    <w:tmpl w:val="F8E6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625C1"/>
    <w:multiLevelType w:val="hybridMultilevel"/>
    <w:tmpl w:val="4368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924F7"/>
    <w:multiLevelType w:val="multilevel"/>
    <w:tmpl w:val="9454C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01691"/>
    <w:multiLevelType w:val="hybridMultilevel"/>
    <w:tmpl w:val="B63EE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67B"/>
    <w:rsid w:val="00006C78"/>
    <w:rsid w:val="00072CFE"/>
    <w:rsid w:val="00076EF8"/>
    <w:rsid w:val="00092F17"/>
    <w:rsid w:val="000C4C74"/>
    <w:rsid w:val="00111B95"/>
    <w:rsid w:val="00124ABE"/>
    <w:rsid w:val="00143094"/>
    <w:rsid w:val="001B3F18"/>
    <w:rsid w:val="001D1031"/>
    <w:rsid w:val="001D78C2"/>
    <w:rsid w:val="002537FB"/>
    <w:rsid w:val="00265C50"/>
    <w:rsid w:val="00265E29"/>
    <w:rsid w:val="00281AE6"/>
    <w:rsid w:val="00293067"/>
    <w:rsid w:val="00324C93"/>
    <w:rsid w:val="00352D20"/>
    <w:rsid w:val="003A4FA7"/>
    <w:rsid w:val="003B7D57"/>
    <w:rsid w:val="003C24BC"/>
    <w:rsid w:val="003C7188"/>
    <w:rsid w:val="0040655A"/>
    <w:rsid w:val="00434AC7"/>
    <w:rsid w:val="0046241D"/>
    <w:rsid w:val="004A4DE4"/>
    <w:rsid w:val="004D3CFD"/>
    <w:rsid w:val="00541CB2"/>
    <w:rsid w:val="00587CB5"/>
    <w:rsid w:val="005E2671"/>
    <w:rsid w:val="005F3F08"/>
    <w:rsid w:val="00602EAD"/>
    <w:rsid w:val="006C3181"/>
    <w:rsid w:val="00723811"/>
    <w:rsid w:val="0073537F"/>
    <w:rsid w:val="00763D79"/>
    <w:rsid w:val="007B196C"/>
    <w:rsid w:val="007C267B"/>
    <w:rsid w:val="007E6C4A"/>
    <w:rsid w:val="00866E70"/>
    <w:rsid w:val="00883622"/>
    <w:rsid w:val="008F225B"/>
    <w:rsid w:val="008F4400"/>
    <w:rsid w:val="00900300"/>
    <w:rsid w:val="00911F3E"/>
    <w:rsid w:val="00942A6D"/>
    <w:rsid w:val="0095320B"/>
    <w:rsid w:val="00953761"/>
    <w:rsid w:val="00953CD1"/>
    <w:rsid w:val="00954BAA"/>
    <w:rsid w:val="009661FA"/>
    <w:rsid w:val="009C37C3"/>
    <w:rsid w:val="00A33530"/>
    <w:rsid w:val="00A92D16"/>
    <w:rsid w:val="00A94C2E"/>
    <w:rsid w:val="00AA6097"/>
    <w:rsid w:val="00AE5FE2"/>
    <w:rsid w:val="00B1204C"/>
    <w:rsid w:val="00BA13B1"/>
    <w:rsid w:val="00BC59D3"/>
    <w:rsid w:val="00C054B1"/>
    <w:rsid w:val="00C06056"/>
    <w:rsid w:val="00C26695"/>
    <w:rsid w:val="00C33584"/>
    <w:rsid w:val="00C36E60"/>
    <w:rsid w:val="00C41B65"/>
    <w:rsid w:val="00C70854"/>
    <w:rsid w:val="00CA376C"/>
    <w:rsid w:val="00CE4F7F"/>
    <w:rsid w:val="00D078D3"/>
    <w:rsid w:val="00D203F5"/>
    <w:rsid w:val="00D36954"/>
    <w:rsid w:val="00D72A96"/>
    <w:rsid w:val="00D93C3B"/>
    <w:rsid w:val="00D96444"/>
    <w:rsid w:val="00DA08A9"/>
    <w:rsid w:val="00DD4B90"/>
    <w:rsid w:val="00E140DC"/>
    <w:rsid w:val="00E3232C"/>
    <w:rsid w:val="00E336EA"/>
    <w:rsid w:val="00E34125"/>
    <w:rsid w:val="00E61F40"/>
    <w:rsid w:val="00EC0215"/>
    <w:rsid w:val="00F060D7"/>
    <w:rsid w:val="00F2661B"/>
    <w:rsid w:val="00F268B6"/>
    <w:rsid w:val="00F40EBA"/>
    <w:rsid w:val="00F951A0"/>
    <w:rsid w:val="00FB0960"/>
    <w:rsid w:val="00FD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C7DF1E9-9A7B-411C-BE48-D984B45F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55A"/>
  </w:style>
  <w:style w:type="paragraph" w:styleId="Nagwek1">
    <w:name w:val="heading 1"/>
    <w:basedOn w:val="Normalny"/>
    <w:next w:val="Normalny"/>
    <w:link w:val="Nagwek1Znak"/>
    <w:uiPriority w:val="9"/>
    <w:qFormat/>
    <w:rsid w:val="00883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83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83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67B"/>
  </w:style>
  <w:style w:type="paragraph" w:styleId="Stopka">
    <w:name w:val="footer"/>
    <w:basedOn w:val="Normalny"/>
    <w:link w:val="StopkaZnak"/>
    <w:uiPriority w:val="99"/>
    <w:unhideWhenUsed/>
    <w:rsid w:val="007C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67B"/>
  </w:style>
  <w:style w:type="paragraph" w:styleId="Tekstdymka">
    <w:name w:val="Balloon Text"/>
    <w:basedOn w:val="Normalny"/>
    <w:link w:val="TekstdymkaZnak"/>
    <w:uiPriority w:val="99"/>
    <w:semiHidden/>
    <w:unhideWhenUsed/>
    <w:rsid w:val="009C3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7C3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omylnaczcionkaakapitu"/>
    <w:rsid w:val="00C41B65"/>
  </w:style>
  <w:style w:type="paragraph" w:styleId="Akapitzlist">
    <w:name w:val="List Paragraph"/>
    <w:basedOn w:val="Normalny"/>
    <w:uiPriority w:val="34"/>
    <w:qFormat/>
    <w:rsid w:val="00C41B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B6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6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6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362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836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5F3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dzinoweszkoleniesztukawystapienpublicznych.evene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odzinoweszkolenie-businessmodelcanvas.evene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pbialystok@inkubato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Kosińska</dc:creator>
  <cp:lastModifiedBy>aipbialystok@inkubatory.pl</cp:lastModifiedBy>
  <cp:revision>9</cp:revision>
  <cp:lastPrinted>2016-12-05T20:49:00Z</cp:lastPrinted>
  <dcterms:created xsi:type="dcterms:W3CDTF">2017-06-19T14:41:00Z</dcterms:created>
  <dcterms:modified xsi:type="dcterms:W3CDTF">2017-06-20T12:57:00Z</dcterms:modified>
</cp:coreProperties>
</file>