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D886D" w14:textId="77777777" w:rsidR="0045327D" w:rsidRPr="002C0952" w:rsidRDefault="0045327D" w:rsidP="002C095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E17B69C" w14:textId="382766E4" w:rsidR="0045327D" w:rsidRPr="002C0952" w:rsidRDefault="00B73C92" w:rsidP="002C095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_GoBack"/>
      <w:r w:rsidRPr="002C0952">
        <w:rPr>
          <w:rFonts w:asciiTheme="minorHAnsi" w:eastAsia="Times New Roman" w:hAnsiTheme="minorHAnsi" w:cstheme="minorHAnsi"/>
          <w:b/>
          <w:sz w:val="24"/>
          <w:szCs w:val="24"/>
        </w:rPr>
        <w:t>KLAUZULA INFORMACYJNA</w:t>
      </w:r>
    </w:p>
    <w:p w14:paraId="297ED1F3" w14:textId="64545B17" w:rsidR="00552C74" w:rsidRPr="002C0952" w:rsidRDefault="00552C74" w:rsidP="002C095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C0952">
        <w:rPr>
          <w:rFonts w:asciiTheme="minorHAnsi" w:eastAsia="Times New Roman" w:hAnsiTheme="minorHAnsi" w:cstheme="minorHAnsi"/>
          <w:b/>
          <w:sz w:val="24"/>
          <w:szCs w:val="24"/>
        </w:rPr>
        <w:t>DOTYCZĄCA PRZETWARZANIA DANYCH OSOBOWYCH</w:t>
      </w:r>
    </w:p>
    <w:p w14:paraId="13375BCC" w14:textId="6EE9A472" w:rsidR="007627E3" w:rsidRPr="002C0952" w:rsidRDefault="007627E3" w:rsidP="002C095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C0952">
        <w:rPr>
          <w:rFonts w:asciiTheme="minorHAnsi" w:eastAsia="Times New Roman" w:hAnsiTheme="minorHAnsi" w:cstheme="minorHAnsi"/>
          <w:b/>
          <w:sz w:val="24"/>
          <w:szCs w:val="24"/>
        </w:rPr>
        <w:t>DLA WNIOSKODAWCÓW</w:t>
      </w:r>
      <w:r w:rsidR="00F434B3" w:rsidRPr="002C0952">
        <w:rPr>
          <w:rFonts w:asciiTheme="minorHAnsi" w:eastAsia="Times New Roman" w:hAnsiTheme="minorHAnsi" w:cstheme="minorHAnsi"/>
          <w:b/>
          <w:sz w:val="24"/>
          <w:szCs w:val="24"/>
        </w:rPr>
        <w:t xml:space="preserve"> W ZAKRESIE </w:t>
      </w:r>
      <w:r w:rsidR="00964A50" w:rsidRPr="002C0952">
        <w:rPr>
          <w:rFonts w:asciiTheme="minorHAnsi" w:eastAsia="Times New Roman" w:hAnsiTheme="minorHAnsi" w:cstheme="minorHAnsi"/>
          <w:b/>
          <w:sz w:val="24"/>
          <w:szCs w:val="24"/>
        </w:rPr>
        <w:t>ZAPEWNIENIA DOSTĘPNOŚCI OSOBOM ZE SZCZEGÓLNYMI POTRZEBAMI</w:t>
      </w:r>
    </w:p>
    <w:bookmarkEnd w:id="0"/>
    <w:p w14:paraId="134F733A" w14:textId="0F191BCD" w:rsidR="00552C74" w:rsidRPr="002C0952" w:rsidRDefault="00552C74" w:rsidP="002C095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EC53FA3" w14:textId="77777777" w:rsidR="0045327D" w:rsidRPr="002C0952" w:rsidRDefault="0045327D" w:rsidP="002C095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D066371" w14:textId="77777777" w:rsidR="008B3BA8" w:rsidRPr="002C0952" w:rsidRDefault="008B3BA8" w:rsidP="002C095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C0952">
        <w:rPr>
          <w:rFonts w:asciiTheme="minorHAnsi" w:eastAsia="Times New Roman" w:hAnsiTheme="minorHAnsi" w:cstheme="minorHAnsi"/>
          <w:sz w:val="24"/>
          <w:szCs w:val="24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(dalej: Rozporządzenie RODO), aktualne będą poniższe zasady związane z przetwarzaniem Pani/Pana danych osobowych :</w:t>
      </w:r>
    </w:p>
    <w:p w14:paraId="0921CE48" w14:textId="77777777" w:rsidR="008B3BA8" w:rsidRPr="002C0952" w:rsidRDefault="008B3BA8" w:rsidP="002C095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2F79429" w14:textId="77777777" w:rsidR="00BB5123" w:rsidRPr="002C0952" w:rsidRDefault="00BB5123" w:rsidP="002C0952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C0952">
        <w:rPr>
          <w:rFonts w:asciiTheme="minorHAnsi" w:eastAsia="Times New Roman" w:hAnsiTheme="minorHAnsi" w:cstheme="minorHAnsi"/>
          <w:sz w:val="24"/>
          <w:szCs w:val="24"/>
        </w:rPr>
        <w:t xml:space="preserve">Administratorem danych jest </w:t>
      </w:r>
      <w:bookmarkStart w:id="1" w:name="_Hlk99963328"/>
      <w:r w:rsidRPr="002C09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Powiatowy Urząd Pracy w Malborku,</w:t>
      </w:r>
      <w:r w:rsidRPr="002C09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z siedzibą pod adresem: Al. Armii Krajowej 70, 8-200 Malbork. Kontakt z administratorem możliwy jest osobiście lub korespondencyjnie na wskazany adres, telefonicznie pod numerem tel./ fax 55 272 33 51</w:t>
      </w:r>
      <w:r w:rsidRPr="002C09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, </w:t>
      </w:r>
      <w:r w:rsidRPr="002C09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poprzez stronę internetową</w:t>
      </w:r>
      <w:r w:rsidRPr="002C09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hyperlink r:id="rId10" w:history="1">
        <w:r w:rsidRPr="002C0952">
          <w:rPr>
            <w:rStyle w:val="Hipercze"/>
            <w:rFonts w:asciiTheme="minorHAnsi" w:eastAsia="Times New Roman" w:hAnsiTheme="minorHAnsi" w:cstheme="minorHAnsi"/>
            <w:bCs/>
            <w:sz w:val="24"/>
            <w:szCs w:val="24"/>
            <w:lang w:eastAsia="pl-PL"/>
          </w:rPr>
          <w:t>www.malbork.praca.gov.pl</w:t>
        </w:r>
      </w:hyperlink>
      <w:r w:rsidRPr="002C09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lub za pośrednictwem poczty elektronicznej</w:t>
      </w:r>
      <w:r w:rsidRPr="002C095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hyperlink r:id="rId11" w:history="1">
        <w:r w:rsidRPr="002C0952">
          <w:rPr>
            <w:rStyle w:val="Hipercze"/>
            <w:rFonts w:asciiTheme="minorHAnsi" w:eastAsia="Times New Roman" w:hAnsiTheme="minorHAnsi" w:cstheme="minorHAnsi"/>
            <w:bCs/>
            <w:sz w:val="24"/>
            <w:szCs w:val="24"/>
            <w:lang w:eastAsia="pl-PL"/>
          </w:rPr>
          <w:t>sekretariat@malbork.praca.gov.pl</w:t>
        </w:r>
      </w:hyperlink>
    </w:p>
    <w:p w14:paraId="0EFBA165" w14:textId="77777777" w:rsidR="00BB5123" w:rsidRPr="002C0952" w:rsidRDefault="00BB5123" w:rsidP="002C0952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C0952">
        <w:rPr>
          <w:rFonts w:asciiTheme="minorHAnsi" w:eastAsia="Times New Roman" w:hAnsiTheme="minorHAnsi" w:cstheme="minorHAnsi"/>
          <w:sz w:val="24"/>
          <w:szCs w:val="24"/>
        </w:rPr>
        <w:t xml:space="preserve">W sprawach związanych z przetwarzaniem danych osobowych, a także przysługujących w tym zakresie praw można kontaktować się z Inspektorem Ochrony Danych wyznaczonym w Jednostce za pomocą poczty elektronicznej:  </w:t>
      </w:r>
      <w:hyperlink r:id="rId12" w:history="1">
        <w:r w:rsidRPr="002C0952">
          <w:rPr>
            <w:rStyle w:val="Hipercze"/>
            <w:rFonts w:asciiTheme="minorHAnsi" w:hAnsiTheme="minorHAnsi" w:cstheme="minorHAnsi"/>
            <w:sz w:val="24"/>
            <w:szCs w:val="24"/>
          </w:rPr>
          <w:t>iodo@malbork.praca.gov.pl</w:t>
        </w:r>
      </w:hyperlink>
      <w:r w:rsidRPr="002C0952">
        <w:rPr>
          <w:rFonts w:asciiTheme="minorHAnsi" w:hAnsiTheme="minorHAnsi" w:cstheme="minorHAnsi"/>
          <w:sz w:val="24"/>
          <w:szCs w:val="24"/>
        </w:rPr>
        <w:t xml:space="preserve">  lub pisemnie na adres siedziby administratora.</w:t>
      </w:r>
    </w:p>
    <w:bookmarkEnd w:id="1"/>
    <w:p w14:paraId="100D5C12" w14:textId="2C8B55D2" w:rsidR="00003442" w:rsidRPr="002C0952" w:rsidRDefault="00003442" w:rsidP="002C0952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C0952">
        <w:rPr>
          <w:rFonts w:asciiTheme="minorHAnsi" w:eastAsia="Times New Roman" w:hAnsiTheme="minorHAnsi" w:cstheme="minorHAnsi"/>
          <w:sz w:val="24"/>
          <w:szCs w:val="24"/>
        </w:rPr>
        <w:t>A</w:t>
      </w:r>
      <w:r w:rsidR="00736F2F" w:rsidRPr="002C0952">
        <w:rPr>
          <w:rFonts w:asciiTheme="minorHAnsi" w:eastAsia="Times New Roman" w:hAnsiTheme="minorHAnsi" w:cstheme="minorHAnsi"/>
          <w:sz w:val="24"/>
          <w:szCs w:val="24"/>
        </w:rPr>
        <w:t xml:space="preserve">dministrator </w:t>
      </w:r>
      <w:r w:rsidRPr="002C0952">
        <w:rPr>
          <w:rFonts w:asciiTheme="minorHAnsi" w:eastAsia="Times New Roman" w:hAnsiTheme="minorHAnsi" w:cstheme="minorHAnsi"/>
          <w:sz w:val="24"/>
          <w:szCs w:val="24"/>
        </w:rPr>
        <w:t>przetwarza Pani/Pana dane osobowe na podstawie</w:t>
      </w:r>
      <w:r w:rsidR="00736F2F" w:rsidRPr="002C0952">
        <w:rPr>
          <w:rFonts w:asciiTheme="minorHAnsi" w:eastAsia="Times New Roman" w:hAnsiTheme="minorHAnsi" w:cstheme="minorHAnsi"/>
          <w:sz w:val="24"/>
          <w:szCs w:val="24"/>
        </w:rPr>
        <w:t xml:space="preserve"> art. 6 </w:t>
      </w:r>
      <w:r w:rsidRPr="002C0952">
        <w:rPr>
          <w:rFonts w:asciiTheme="minorHAnsi" w:eastAsia="Times New Roman" w:hAnsiTheme="minorHAnsi" w:cstheme="minorHAnsi"/>
          <w:sz w:val="24"/>
          <w:szCs w:val="24"/>
        </w:rPr>
        <w:t xml:space="preserve">ust. 1 lit c </w:t>
      </w:r>
      <w:r w:rsidR="00736F2F" w:rsidRPr="002C0952">
        <w:rPr>
          <w:rFonts w:asciiTheme="minorHAnsi" w:eastAsia="Times New Roman" w:hAnsiTheme="minorHAnsi" w:cstheme="minorHAnsi"/>
          <w:sz w:val="24"/>
          <w:szCs w:val="24"/>
        </w:rPr>
        <w:t xml:space="preserve">Rozporządzenia RODO </w:t>
      </w:r>
      <w:r w:rsidRPr="002C0952">
        <w:rPr>
          <w:rFonts w:asciiTheme="minorHAnsi" w:eastAsia="Times New Roman" w:hAnsiTheme="minorHAnsi" w:cstheme="minorHAnsi"/>
          <w:sz w:val="24"/>
          <w:szCs w:val="24"/>
        </w:rPr>
        <w:t xml:space="preserve">tj.: </w:t>
      </w:r>
      <w:r w:rsidR="00736F2F" w:rsidRPr="002C095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2C0952">
        <w:rPr>
          <w:rFonts w:asciiTheme="minorHAnsi" w:eastAsia="Times New Roman" w:hAnsiTheme="minorHAnsi" w:cstheme="minorHAnsi"/>
          <w:sz w:val="24"/>
          <w:szCs w:val="24"/>
        </w:rPr>
        <w:t>przetwarzanie jest niezbędne do wypełnienia obowiązku prawnego ciążącego na administratorze</w:t>
      </w:r>
      <w:r w:rsidR="0015776C" w:rsidRPr="002C095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2C0952">
        <w:rPr>
          <w:rFonts w:asciiTheme="minorHAnsi" w:eastAsia="Times New Roman" w:hAnsiTheme="minorHAnsi" w:cstheme="minorHAnsi"/>
          <w:sz w:val="24"/>
          <w:szCs w:val="24"/>
        </w:rPr>
        <w:t xml:space="preserve">w celu </w:t>
      </w:r>
      <w:r w:rsidR="00964A50" w:rsidRPr="002C0952">
        <w:rPr>
          <w:rFonts w:asciiTheme="minorHAnsi" w:eastAsia="Times New Roman" w:hAnsiTheme="minorHAnsi" w:cstheme="minorHAnsi"/>
          <w:sz w:val="24"/>
          <w:szCs w:val="24"/>
        </w:rPr>
        <w:t>zapewnienia dostępności osobom ze szczególnymi potrzebami.</w:t>
      </w:r>
    </w:p>
    <w:p w14:paraId="053AB113" w14:textId="64FA0A8D" w:rsidR="009E5C0C" w:rsidRPr="002C0952" w:rsidRDefault="009E5C0C" w:rsidP="002C0952">
      <w:pPr>
        <w:pStyle w:val="Bezodstpw"/>
        <w:ind w:left="426"/>
        <w:rPr>
          <w:rFonts w:asciiTheme="minorHAnsi" w:hAnsiTheme="minorHAnsi" w:cstheme="minorHAnsi"/>
          <w:sz w:val="24"/>
          <w:szCs w:val="24"/>
          <w:vertAlign w:val="baseline"/>
        </w:rPr>
      </w:pPr>
      <w:r w:rsidRPr="002C0952">
        <w:rPr>
          <w:rFonts w:asciiTheme="minorHAnsi" w:hAnsiTheme="minorHAnsi" w:cstheme="minorHAnsi"/>
          <w:sz w:val="24"/>
          <w:szCs w:val="24"/>
          <w:vertAlign w:val="baseline"/>
        </w:rPr>
        <w:t>Administrator przetwarza dane osobowe w celu wypełnienia obowiązków prawnych w szczególności na podstawie:</w:t>
      </w:r>
    </w:p>
    <w:p w14:paraId="6773A3BA" w14:textId="77777777" w:rsidR="00F434B3" w:rsidRPr="002C0952" w:rsidRDefault="00F434B3" w:rsidP="002C0952">
      <w:pPr>
        <w:pStyle w:val="Bezodstpw"/>
        <w:ind w:left="426"/>
        <w:rPr>
          <w:rFonts w:asciiTheme="minorHAnsi" w:hAnsiTheme="minorHAnsi" w:cstheme="minorHAnsi"/>
          <w:sz w:val="24"/>
          <w:szCs w:val="24"/>
          <w:vertAlign w:val="baseline"/>
        </w:rPr>
      </w:pPr>
    </w:p>
    <w:p w14:paraId="338D73B8" w14:textId="0DA730BF" w:rsidR="00964A50" w:rsidRPr="002C0952" w:rsidRDefault="00964A50" w:rsidP="002C0952">
      <w:pPr>
        <w:pStyle w:val="Akapitzlist"/>
        <w:numPr>
          <w:ilvl w:val="0"/>
          <w:numId w:val="5"/>
        </w:numPr>
        <w:spacing w:after="120"/>
        <w:ind w:left="709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C09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Ustawy z dnia 19 lipca 2019 r. o zapewnianiu dostępności osobom ze szczególnymi potrzebami;</w:t>
      </w:r>
    </w:p>
    <w:p w14:paraId="396AD815" w14:textId="6205D48B" w:rsidR="009E5C0C" w:rsidRPr="002C0952" w:rsidRDefault="009E5C0C" w:rsidP="002C0952">
      <w:pPr>
        <w:pStyle w:val="Akapitzlist"/>
        <w:numPr>
          <w:ilvl w:val="0"/>
          <w:numId w:val="5"/>
        </w:numPr>
        <w:spacing w:after="120"/>
        <w:ind w:left="709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C09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Ustawy z dnia 19 sierpnia 2011 r. o języku migowym i innych środkach komunikowania się</w:t>
      </w:r>
      <w:r w:rsidR="00964A50" w:rsidRPr="002C09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;</w:t>
      </w:r>
    </w:p>
    <w:p w14:paraId="50181F2C" w14:textId="11AE56E2" w:rsidR="004F5521" w:rsidRPr="002C0952" w:rsidRDefault="00F434B3" w:rsidP="002C0952">
      <w:pPr>
        <w:pStyle w:val="Akapitzlist"/>
        <w:numPr>
          <w:ilvl w:val="0"/>
          <w:numId w:val="5"/>
        </w:numPr>
        <w:spacing w:after="120"/>
        <w:ind w:left="709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C09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Ustawy z dnia 14 czerwca 1960 r. Kodeks postępowania administracyjnego</w:t>
      </w:r>
      <w:r w:rsidR="00964A50" w:rsidRPr="002C09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(w  ograniczonym zakresie tj.: wyłączenia pracowników organu, doręczeń, sposobu obliczania terminów, uzupełniania braków formalnych i przekazywania wniosku zgodnie z właściwością</w:t>
      </w:r>
      <w:r w:rsidR="00644025" w:rsidRPr="002C09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).</w:t>
      </w:r>
    </w:p>
    <w:p w14:paraId="3FFA7EB5" w14:textId="77777777" w:rsidR="00F434B3" w:rsidRPr="002C0952" w:rsidRDefault="00F434B3" w:rsidP="002C0952">
      <w:pPr>
        <w:pStyle w:val="Akapitzlist"/>
        <w:spacing w:after="120"/>
        <w:ind w:left="709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3868CA8F" w14:textId="61647971" w:rsidR="001156C9" w:rsidRPr="002C0952" w:rsidRDefault="00270A21" w:rsidP="002C0952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2C0952">
        <w:rPr>
          <w:rFonts w:asciiTheme="minorHAnsi" w:eastAsia="Times New Roman" w:hAnsiTheme="minorHAnsi" w:cstheme="minorHAnsi"/>
          <w:sz w:val="24"/>
          <w:szCs w:val="24"/>
        </w:rPr>
        <w:t xml:space="preserve">Pani/Pana dane osobowe będą przetwarzane przez okres niezbędny do realizacji celu dla jakiego zostały zebrane oraz zgodnie z terminami określonymi przez </w:t>
      </w:r>
      <w:r w:rsidR="004F10C7" w:rsidRPr="002C0952">
        <w:rPr>
          <w:rFonts w:asciiTheme="minorHAnsi" w:eastAsia="Times New Roman" w:hAnsiTheme="minorHAnsi" w:cstheme="minorHAnsi"/>
          <w:sz w:val="24"/>
          <w:szCs w:val="24"/>
        </w:rPr>
        <w:t>przepisy szczególne</w:t>
      </w:r>
      <w:r w:rsidRPr="002C0952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9E5C0C" w:rsidRPr="002C0952">
        <w:rPr>
          <w:rFonts w:asciiTheme="minorHAnsi" w:eastAsia="Times New Roman" w:hAnsiTheme="minorHAnsi" w:cstheme="minorHAnsi"/>
          <w:sz w:val="24"/>
          <w:szCs w:val="24"/>
        </w:rPr>
        <w:t>w szczególności U</w:t>
      </w:r>
      <w:r w:rsidRPr="002C0952">
        <w:rPr>
          <w:rFonts w:asciiTheme="minorHAnsi" w:eastAsia="Times New Roman" w:hAnsiTheme="minorHAnsi" w:cstheme="minorHAnsi"/>
          <w:sz w:val="24"/>
          <w:szCs w:val="24"/>
        </w:rPr>
        <w:t xml:space="preserve">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 </w:t>
      </w:r>
    </w:p>
    <w:p w14:paraId="58DCA441" w14:textId="069751A5" w:rsidR="00270A21" w:rsidRPr="002C0952" w:rsidRDefault="00270A21" w:rsidP="002C0952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2C0952">
        <w:rPr>
          <w:rFonts w:asciiTheme="minorHAnsi" w:eastAsia="Times New Roman" w:hAnsiTheme="minorHAnsi" w:cstheme="minorHAnsi"/>
          <w:sz w:val="24"/>
          <w:szCs w:val="24"/>
        </w:rPr>
        <w:t>Pani/Pana dane osobowe mogą być przekazywane upoważnionym z mocy prawa podmiotom</w:t>
      </w:r>
      <w:r w:rsidR="00F22459" w:rsidRPr="002C0952">
        <w:rPr>
          <w:rFonts w:asciiTheme="minorHAnsi" w:eastAsia="Times New Roman" w:hAnsiTheme="minorHAnsi" w:cstheme="minorHAnsi"/>
          <w:sz w:val="24"/>
          <w:szCs w:val="24"/>
        </w:rPr>
        <w:t xml:space="preserve">, w tym </w:t>
      </w:r>
      <w:r w:rsidR="00F434B3" w:rsidRPr="002C0952">
        <w:rPr>
          <w:rFonts w:asciiTheme="minorHAnsi" w:eastAsia="Times New Roman" w:hAnsiTheme="minorHAnsi" w:cstheme="minorHAnsi"/>
          <w:sz w:val="24"/>
          <w:szCs w:val="24"/>
        </w:rPr>
        <w:t xml:space="preserve">tłumaczom realizującym usługę, </w:t>
      </w:r>
      <w:r w:rsidR="00F22459" w:rsidRPr="002C0952">
        <w:rPr>
          <w:rFonts w:asciiTheme="minorHAnsi" w:eastAsia="Times New Roman" w:hAnsiTheme="minorHAnsi" w:cstheme="minorHAnsi"/>
          <w:sz w:val="24"/>
          <w:szCs w:val="24"/>
        </w:rPr>
        <w:t>organom władzy publicznej oraz podmiotom wykonującym zadania publiczne w zakresie i celach wynikających z przepisów prawa,</w:t>
      </w:r>
      <w:r w:rsidRPr="002C0952">
        <w:rPr>
          <w:rFonts w:asciiTheme="minorHAnsi" w:eastAsia="Times New Roman" w:hAnsiTheme="minorHAnsi" w:cstheme="minorHAnsi"/>
          <w:sz w:val="24"/>
          <w:szCs w:val="24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17D66F30" w14:textId="28F87B27" w:rsidR="00964A50" w:rsidRPr="002C0952" w:rsidRDefault="00870360" w:rsidP="002C0952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C0952">
        <w:rPr>
          <w:rFonts w:asciiTheme="minorHAnsi" w:eastAsia="Times New Roman" w:hAnsiTheme="minorHAnsi" w:cstheme="minorHAnsi"/>
          <w:sz w:val="24"/>
          <w:szCs w:val="24"/>
        </w:rPr>
        <w:t xml:space="preserve">Podanie danych </w:t>
      </w:r>
      <w:r w:rsidR="00964A50" w:rsidRPr="002C0952">
        <w:rPr>
          <w:rFonts w:asciiTheme="minorHAnsi" w:eastAsia="Times New Roman" w:hAnsiTheme="minorHAnsi" w:cstheme="minorHAnsi"/>
          <w:sz w:val="24"/>
          <w:szCs w:val="24"/>
        </w:rPr>
        <w:t xml:space="preserve">osobowych </w:t>
      </w:r>
      <w:r w:rsidRPr="002C0952">
        <w:rPr>
          <w:rFonts w:asciiTheme="minorHAnsi" w:eastAsia="Times New Roman" w:hAnsiTheme="minorHAnsi" w:cstheme="minorHAnsi"/>
          <w:sz w:val="24"/>
          <w:szCs w:val="24"/>
        </w:rPr>
        <w:t>jest obowiąz</w:t>
      </w:r>
      <w:r w:rsidR="00964A50" w:rsidRPr="002C0952">
        <w:rPr>
          <w:rFonts w:asciiTheme="minorHAnsi" w:eastAsia="Times New Roman" w:hAnsiTheme="minorHAnsi" w:cstheme="minorHAnsi"/>
          <w:sz w:val="24"/>
          <w:szCs w:val="24"/>
        </w:rPr>
        <w:t>kiem ustawowym</w:t>
      </w:r>
      <w:r w:rsidR="004F10C7" w:rsidRPr="002C0952">
        <w:rPr>
          <w:rFonts w:asciiTheme="minorHAnsi" w:eastAsia="Times New Roman" w:hAnsiTheme="minorHAnsi" w:cstheme="minorHAnsi"/>
          <w:sz w:val="24"/>
          <w:szCs w:val="24"/>
        </w:rPr>
        <w:t xml:space="preserve"> i jest </w:t>
      </w:r>
      <w:r w:rsidR="00964A50" w:rsidRPr="002C0952">
        <w:rPr>
          <w:rFonts w:asciiTheme="minorHAnsi" w:eastAsia="Times New Roman" w:hAnsiTheme="minorHAnsi" w:cstheme="minorHAnsi"/>
          <w:sz w:val="24"/>
          <w:szCs w:val="24"/>
        </w:rPr>
        <w:t xml:space="preserve">niezbędne do rozpatrzenia wniosku o zapewnienie dostępności. Zgodnie z art. 30 ust. 3 ustawy </w:t>
      </w:r>
      <w:r w:rsidR="00964A50" w:rsidRPr="002C09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 dnia 19 lipca 2019 r. o zapewnianiu dostępności osobom ze szczególnymi potrzebami </w:t>
      </w:r>
      <w:r w:rsidR="00644025" w:rsidRPr="002C09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</w:t>
      </w:r>
      <w:r w:rsidR="00964A50" w:rsidRPr="002C09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niosek o zapewnienie dostępności zawiera:</w:t>
      </w:r>
    </w:p>
    <w:p w14:paraId="1874349E" w14:textId="6A53DD46" w:rsidR="00964A50" w:rsidRPr="002C0952" w:rsidRDefault="00964A50" w:rsidP="002C0952">
      <w:pPr>
        <w:pStyle w:val="Akapitzlist"/>
        <w:spacing w:after="12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C09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1) dane kontaktowe wnioskodawcy; </w:t>
      </w:r>
    </w:p>
    <w:p w14:paraId="3D13635F" w14:textId="0C84852B" w:rsidR="00964A50" w:rsidRPr="002C0952" w:rsidRDefault="00964A50" w:rsidP="002C0952">
      <w:pPr>
        <w:pStyle w:val="Akapitzlist"/>
        <w:spacing w:after="12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C09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lastRenderedPageBreak/>
        <w:t xml:space="preserve">2) wskazanie bariery utrudniającej lub uniemożliwiającej dostępność w zakresie architektonicznym lub informacyjno-komunikacyjnym; </w:t>
      </w:r>
    </w:p>
    <w:p w14:paraId="2BD8026A" w14:textId="77777777" w:rsidR="00964A50" w:rsidRPr="002C0952" w:rsidRDefault="00964A50" w:rsidP="002C0952">
      <w:pPr>
        <w:pStyle w:val="Akapitzlist"/>
        <w:spacing w:after="12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C095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3) wskazanie sposobu kontaktu z wnioskodawcą; </w:t>
      </w:r>
    </w:p>
    <w:p w14:paraId="26A6C849" w14:textId="454117C0" w:rsidR="00BB5123" w:rsidRPr="002C0952" w:rsidRDefault="00BB5123" w:rsidP="002C0952">
      <w:pPr>
        <w:pStyle w:val="Akapitzlist"/>
        <w:numPr>
          <w:ilvl w:val="0"/>
          <w:numId w:val="4"/>
        </w:numPr>
        <w:spacing w:before="120"/>
        <w:ind w:left="426"/>
        <w:rPr>
          <w:rFonts w:asciiTheme="minorHAnsi" w:hAnsiTheme="minorHAnsi" w:cstheme="minorHAnsi"/>
          <w:sz w:val="24"/>
          <w:szCs w:val="24"/>
        </w:rPr>
      </w:pPr>
      <w:r w:rsidRPr="002C0952">
        <w:rPr>
          <w:rFonts w:asciiTheme="minorHAnsi" w:eastAsia="Times New Roman" w:hAnsiTheme="minorHAnsi" w:cstheme="minorHAnsi"/>
          <w:sz w:val="24"/>
          <w:szCs w:val="24"/>
        </w:rPr>
        <w:t xml:space="preserve">Pani/Pana dane osobowe </w:t>
      </w:r>
      <w:r w:rsidRPr="002C0952">
        <w:rPr>
          <w:rFonts w:asciiTheme="minorHAnsi" w:hAnsiTheme="minorHAnsi" w:cstheme="minorHAnsi"/>
          <w:sz w:val="24"/>
          <w:szCs w:val="24"/>
        </w:rPr>
        <w:t>nie podlegają zautomatyzowanemu podejmowaniu decyzji, ani profilowaniu.</w:t>
      </w:r>
    </w:p>
    <w:p w14:paraId="2B218EB5" w14:textId="0417F88C" w:rsidR="00270A21" w:rsidRPr="002C0952" w:rsidRDefault="00270A21" w:rsidP="002C0952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2C0952">
        <w:rPr>
          <w:rFonts w:asciiTheme="minorHAnsi" w:hAnsiTheme="minorHAnsi" w:cstheme="minorHAnsi"/>
          <w:sz w:val="24"/>
          <w:szCs w:val="24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20F7E539" w14:textId="78612542" w:rsidR="00736F2F" w:rsidRPr="002C0952" w:rsidRDefault="00736F2F" w:rsidP="002C0952">
      <w:pPr>
        <w:pStyle w:val="Akapitzlist"/>
        <w:numPr>
          <w:ilvl w:val="0"/>
          <w:numId w:val="4"/>
        </w:numPr>
        <w:spacing w:before="120"/>
        <w:ind w:left="426"/>
        <w:rPr>
          <w:rFonts w:asciiTheme="minorHAnsi" w:hAnsiTheme="minorHAnsi" w:cstheme="minorHAnsi"/>
          <w:sz w:val="24"/>
          <w:szCs w:val="24"/>
        </w:rPr>
      </w:pPr>
      <w:r w:rsidRPr="002C0952">
        <w:rPr>
          <w:rFonts w:asciiTheme="minorHAnsi" w:eastAsia="Times New Roman" w:hAnsiTheme="minorHAnsi" w:cstheme="minorHAnsi"/>
          <w:sz w:val="24"/>
          <w:szCs w:val="24"/>
        </w:rPr>
        <w:t>W przypadku uznania, że przetwarzanie przez w/w administratora Pani/Pana danych osobowych narusza przepisy Rozporządzenia RODO, przysługuje Pani/Panu prawo do wniesienia skargi do organu nadzorczego tj. Urzędu Ochrony Danych Osobowych</w:t>
      </w:r>
      <w:r w:rsidR="00270A21" w:rsidRPr="002C0952">
        <w:rPr>
          <w:rFonts w:asciiTheme="minorHAnsi" w:eastAsia="Times New Roman" w:hAnsiTheme="minorHAnsi" w:cstheme="minorHAnsi"/>
          <w:sz w:val="24"/>
          <w:szCs w:val="24"/>
        </w:rPr>
        <w:t>, ul. Stawki 2</w:t>
      </w:r>
      <w:r w:rsidR="00C27910" w:rsidRPr="002C0952">
        <w:rPr>
          <w:rFonts w:asciiTheme="minorHAnsi" w:eastAsia="Times New Roman" w:hAnsiTheme="minorHAnsi" w:cstheme="minorHAnsi"/>
          <w:sz w:val="24"/>
          <w:szCs w:val="24"/>
        </w:rPr>
        <w:t>,</w:t>
      </w:r>
      <w:r w:rsidR="00270A21" w:rsidRPr="002C0952">
        <w:rPr>
          <w:rFonts w:asciiTheme="minorHAnsi" w:eastAsia="Times New Roman" w:hAnsiTheme="minorHAnsi" w:cstheme="minorHAnsi"/>
          <w:sz w:val="24"/>
          <w:szCs w:val="24"/>
        </w:rPr>
        <w:t xml:space="preserve"> 00-193 Warszawa</w:t>
      </w:r>
      <w:r w:rsidR="00C316D1" w:rsidRPr="002C095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1DF3E67" w14:textId="77777777" w:rsidR="00964A50" w:rsidRPr="002C0952" w:rsidRDefault="00964A50" w:rsidP="002C0952">
      <w:pPr>
        <w:pStyle w:val="Akapitzlist"/>
        <w:spacing w:before="120"/>
        <w:ind w:left="426"/>
        <w:rPr>
          <w:rFonts w:asciiTheme="minorHAnsi" w:hAnsiTheme="minorHAnsi" w:cstheme="minorHAnsi"/>
          <w:sz w:val="24"/>
          <w:szCs w:val="24"/>
        </w:rPr>
      </w:pPr>
    </w:p>
    <w:p w14:paraId="70A862F3" w14:textId="5E8EC9D1" w:rsidR="003E78D2" w:rsidRPr="002C0952" w:rsidRDefault="003E78D2" w:rsidP="002C0952">
      <w:pPr>
        <w:rPr>
          <w:rFonts w:asciiTheme="minorHAnsi" w:hAnsiTheme="minorHAnsi" w:cstheme="minorHAnsi"/>
          <w:sz w:val="24"/>
          <w:szCs w:val="24"/>
        </w:rPr>
      </w:pPr>
    </w:p>
    <w:sectPr w:rsidR="003E78D2" w:rsidRPr="002C0952" w:rsidSect="009F382E">
      <w:pgSz w:w="11906" w:h="16838"/>
      <w:pgMar w:top="340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11EF1F1C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1813"/>
    <w:multiLevelType w:val="hybridMultilevel"/>
    <w:tmpl w:val="8E6C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E7E50"/>
    <w:multiLevelType w:val="hybridMultilevel"/>
    <w:tmpl w:val="3E047DEA"/>
    <w:lvl w:ilvl="0" w:tplc="971EF0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41981"/>
    <w:multiLevelType w:val="hybridMultilevel"/>
    <w:tmpl w:val="2BE2C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2C19B2"/>
    <w:multiLevelType w:val="hybridMultilevel"/>
    <w:tmpl w:val="0A06D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C90FB8"/>
    <w:multiLevelType w:val="multilevel"/>
    <w:tmpl w:val="90B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2F"/>
    <w:rsid w:val="00003442"/>
    <w:rsid w:val="000536B0"/>
    <w:rsid w:val="000A7DB5"/>
    <w:rsid w:val="000E7440"/>
    <w:rsid w:val="0011164F"/>
    <w:rsid w:val="001156C9"/>
    <w:rsid w:val="0015776C"/>
    <w:rsid w:val="001E47D0"/>
    <w:rsid w:val="00207ACC"/>
    <w:rsid w:val="00213F13"/>
    <w:rsid w:val="002158B7"/>
    <w:rsid w:val="00270A21"/>
    <w:rsid w:val="00287A8B"/>
    <w:rsid w:val="002C0952"/>
    <w:rsid w:val="003E78D2"/>
    <w:rsid w:val="00426F71"/>
    <w:rsid w:val="0045327D"/>
    <w:rsid w:val="004F10C7"/>
    <w:rsid w:val="004F5521"/>
    <w:rsid w:val="00552C74"/>
    <w:rsid w:val="00644025"/>
    <w:rsid w:val="006F77F4"/>
    <w:rsid w:val="00736F2F"/>
    <w:rsid w:val="007627E3"/>
    <w:rsid w:val="00870360"/>
    <w:rsid w:val="008B3BA8"/>
    <w:rsid w:val="009052D9"/>
    <w:rsid w:val="00954ECF"/>
    <w:rsid w:val="00964A50"/>
    <w:rsid w:val="00997769"/>
    <w:rsid w:val="009E5C0C"/>
    <w:rsid w:val="009F382E"/>
    <w:rsid w:val="00A30042"/>
    <w:rsid w:val="00AE4B7B"/>
    <w:rsid w:val="00B73C92"/>
    <w:rsid w:val="00BB5123"/>
    <w:rsid w:val="00C27910"/>
    <w:rsid w:val="00C316D1"/>
    <w:rsid w:val="00CA7013"/>
    <w:rsid w:val="00CE157C"/>
    <w:rsid w:val="00CE47F2"/>
    <w:rsid w:val="00CF24B2"/>
    <w:rsid w:val="00D02AD4"/>
    <w:rsid w:val="00DD0449"/>
    <w:rsid w:val="00F11937"/>
    <w:rsid w:val="00F22459"/>
    <w:rsid w:val="00F434B3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3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odo@malbork.praca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malbork.praca.gov.p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malbork.praca.gov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179D16-3BF1-474B-92ED-36DE476E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Rada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ADM</dc:creator>
  <cp:lastModifiedBy>PUP Malbork</cp:lastModifiedBy>
  <cp:revision>5</cp:revision>
  <cp:lastPrinted>2019-03-07T11:09:00Z</cp:lastPrinted>
  <dcterms:created xsi:type="dcterms:W3CDTF">2021-09-20T12:52:00Z</dcterms:created>
  <dcterms:modified xsi:type="dcterms:W3CDTF">2024-02-29T10:13:00Z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